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DC4" w:rsidRPr="004D788B" w:rsidRDefault="00F16DC4" w:rsidP="00F16DC4">
      <w:pPr>
        <w:autoSpaceDE w:val="0"/>
        <w:autoSpaceDN w:val="0"/>
        <w:adjustRightInd w:val="0"/>
        <w:spacing w:line="240" w:lineRule="auto"/>
        <w:jc w:val="center"/>
        <w:rPr>
          <w:rFonts w:ascii="Times New Roman" w:hAnsi="Times New Roman" w:cs="Times New Roman"/>
          <w:sz w:val="26"/>
          <w:szCs w:val="26"/>
        </w:rPr>
      </w:pPr>
      <w:r w:rsidRPr="004D788B">
        <w:rPr>
          <w:rFonts w:ascii="Times New Roman" w:hAnsi="Times New Roman" w:cs="Times New Roman"/>
          <w:sz w:val="26"/>
          <w:szCs w:val="26"/>
        </w:rPr>
        <w:t>ПОРЯДОК</w:t>
      </w:r>
    </w:p>
    <w:p w:rsidR="00F16DC4" w:rsidRPr="004D788B" w:rsidRDefault="00F16DC4" w:rsidP="00F16DC4">
      <w:pPr>
        <w:autoSpaceDE w:val="0"/>
        <w:autoSpaceDN w:val="0"/>
        <w:adjustRightInd w:val="0"/>
        <w:spacing w:line="240" w:lineRule="auto"/>
        <w:jc w:val="center"/>
        <w:rPr>
          <w:rFonts w:ascii="Times New Roman" w:hAnsi="Times New Roman" w:cs="Times New Roman"/>
          <w:sz w:val="26"/>
          <w:szCs w:val="26"/>
        </w:rPr>
      </w:pPr>
      <w:r w:rsidRPr="004D788B">
        <w:rPr>
          <w:rFonts w:ascii="Times New Roman" w:hAnsi="Times New Roman" w:cs="Times New Roman"/>
          <w:sz w:val="26"/>
          <w:szCs w:val="26"/>
        </w:rPr>
        <w:t>ЗАПОЛНЕНИЯ РЕЕСТРА СВЕДЕНИЙ, НЕОБХОДИМЫХ ДЛЯ НАЗНАЧЕНИЯ</w:t>
      </w:r>
    </w:p>
    <w:p w:rsidR="00F16DC4" w:rsidRPr="004D788B" w:rsidRDefault="00F16DC4" w:rsidP="00F16DC4">
      <w:pPr>
        <w:autoSpaceDE w:val="0"/>
        <w:autoSpaceDN w:val="0"/>
        <w:adjustRightInd w:val="0"/>
        <w:spacing w:line="240" w:lineRule="auto"/>
        <w:jc w:val="center"/>
        <w:rPr>
          <w:rFonts w:ascii="Times New Roman" w:hAnsi="Times New Roman" w:cs="Times New Roman"/>
          <w:sz w:val="26"/>
          <w:szCs w:val="26"/>
        </w:rPr>
      </w:pPr>
      <w:r w:rsidRPr="004D788B">
        <w:rPr>
          <w:rFonts w:ascii="Times New Roman" w:hAnsi="Times New Roman" w:cs="Times New Roman"/>
          <w:sz w:val="26"/>
          <w:szCs w:val="26"/>
        </w:rPr>
        <w:t>И ВЫПЛАТЫ ЕЖЕМЕСЯЧНОГО ПОСОБИЯ ПО УХОДУ ЗА РЕБЕНКОМ</w:t>
      </w:r>
    </w:p>
    <w:p w:rsidR="00F16DC4" w:rsidRPr="004D788B" w:rsidRDefault="00F16DC4" w:rsidP="00F16DC4">
      <w:pPr>
        <w:autoSpaceDE w:val="0"/>
        <w:autoSpaceDN w:val="0"/>
        <w:adjustRightInd w:val="0"/>
        <w:spacing w:after="0" w:line="240" w:lineRule="auto"/>
        <w:jc w:val="both"/>
        <w:outlineLvl w:val="0"/>
        <w:rPr>
          <w:rFonts w:ascii="Times New Roman" w:hAnsi="Times New Roman" w:cs="Times New Roman"/>
          <w:sz w:val="26"/>
          <w:szCs w:val="26"/>
        </w:rPr>
      </w:pPr>
    </w:p>
    <w:p w:rsidR="00F16DC4" w:rsidRPr="004D788B" w:rsidRDefault="00F16DC4" w:rsidP="00F16DC4">
      <w:pPr>
        <w:autoSpaceDE w:val="0"/>
        <w:autoSpaceDN w:val="0"/>
        <w:adjustRightInd w:val="0"/>
        <w:spacing w:line="240" w:lineRule="auto"/>
        <w:jc w:val="center"/>
        <w:rPr>
          <w:rFonts w:ascii="Times New Roman" w:hAnsi="Times New Roman" w:cs="Times New Roman"/>
          <w:sz w:val="26"/>
          <w:szCs w:val="26"/>
        </w:rPr>
      </w:pPr>
      <w:r w:rsidRPr="004D788B">
        <w:rPr>
          <w:rFonts w:ascii="Times New Roman" w:hAnsi="Times New Roman" w:cs="Times New Roman"/>
          <w:sz w:val="26"/>
          <w:szCs w:val="26"/>
        </w:rPr>
        <w:t>I. Общие положения</w:t>
      </w:r>
    </w:p>
    <w:p w:rsidR="00F16DC4" w:rsidRPr="004D788B" w:rsidRDefault="00F16DC4" w:rsidP="00F16DC4">
      <w:pPr>
        <w:autoSpaceDE w:val="0"/>
        <w:autoSpaceDN w:val="0"/>
        <w:adjustRightInd w:val="0"/>
        <w:spacing w:after="0" w:line="240" w:lineRule="auto"/>
        <w:jc w:val="both"/>
        <w:rPr>
          <w:rFonts w:ascii="Times New Roman" w:hAnsi="Times New Roman" w:cs="Times New Roman"/>
          <w:sz w:val="26"/>
          <w:szCs w:val="26"/>
        </w:rPr>
      </w:pPr>
    </w:p>
    <w:p w:rsidR="00F16DC4" w:rsidRPr="004D788B" w:rsidRDefault="00F16DC4" w:rsidP="00F16DC4">
      <w:pPr>
        <w:autoSpaceDE w:val="0"/>
        <w:autoSpaceDN w:val="0"/>
        <w:adjustRightInd w:val="0"/>
        <w:spacing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1.1. </w:t>
      </w:r>
      <w:hyperlink r:id="rId5" w:history="1">
        <w:proofErr w:type="gramStart"/>
        <w:r w:rsidRPr="004D788B">
          <w:rPr>
            <w:rFonts w:ascii="Times New Roman" w:hAnsi="Times New Roman" w:cs="Times New Roman"/>
            <w:color w:val="0000FF"/>
            <w:sz w:val="26"/>
            <w:szCs w:val="26"/>
          </w:rPr>
          <w:t>Реестр сведений</w:t>
        </w:r>
      </w:hyperlink>
      <w:r w:rsidRPr="004D788B">
        <w:rPr>
          <w:rFonts w:ascii="Times New Roman" w:hAnsi="Times New Roman" w:cs="Times New Roman"/>
          <w:sz w:val="26"/>
          <w:szCs w:val="26"/>
        </w:rPr>
        <w:t>, необходимых для назначения и выпла</w:t>
      </w:r>
      <w:bookmarkStart w:id="0" w:name="_GoBack"/>
      <w:bookmarkEnd w:id="0"/>
      <w:r w:rsidRPr="004D788B">
        <w:rPr>
          <w:rFonts w:ascii="Times New Roman" w:hAnsi="Times New Roman" w:cs="Times New Roman"/>
          <w:sz w:val="26"/>
          <w:szCs w:val="26"/>
        </w:rPr>
        <w:t xml:space="preserve">ты ежемесячного пособия по уходу за ребенком (далее - Реестр сведений), представляется страхователями в территориальные органы Фонда социального страхования Российской Федерации (далее - территориальные органы Фонда) по месту регистрации в соответствии с </w:t>
      </w:r>
      <w:hyperlink r:id="rId6" w:history="1">
        <w:r w:rsidRPr="004D788B">
          <w:rPr>
            <w:rFonts w:ascii="Times New Roman" w:hAnsi="Times New Roman" w:cs="Times New Roman"/>
            <w:color w:val="0000FF"/>
            <w:sz w:val="26"/>
            <w:szCs w:val="26"/>
          </w:rPr>
          <w:t>пунктом 4</w:t>
        </w:r>
      </w:hyperlink>
      <w:r w:rsidRPr="004D788B">
        <w:rPr>
          <w:rFonts w:ascii="Times New Roman" w:hAnsi="Times New Roman" w:cs="Times New Roman"/>
          <w:sz w:val="26"/>
          <w:szCs w:val="26"/>
        </w:rPr>
        <w:t xml:space="preserve"> Положения об особенностях назначения и выплаты в 2012 - 2019 годах застрахованным лицам страхового обеспечения по обязательному социальному страхованию на случай временной нетрудоспособности</w:t>
      </w:r>
      <w:proofErr w:type="gramEnd"/>
      <w:r w:rsidRPr="004D788B">
        <w:rPr>
          <w:rFonts w:ascii="Times New Roman" w:hAnsi="Times New Roman" w:cs="Times New Roman"/>
          <w:sz w:val="26"/>
          <w:szCs w:val="26"/>
        </w:rPr>
        <w:t xml:space="preserve"> и в связи с материнством и иных выплат в субъектах Российской Федерации, участвующих в реализации пилотного проекта, утвержденного Постановлением Правительства Российской Федерации от 21 апреля 2011 г. N 294.</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1.2. </w:t>
      </w:r>
      <w:hyperlink r:id="rId7" w:history="1">
        <w:r w:rsidRPr="004D788B">
          <w:rPr>
            <w:rFonts w:ascii="Times New Roman" w:hAnsi="Times New Roman" w:cs="Times New Roman"/>
            <w:color w:val="0000FF"/>
            <w:sz w:val="26"/>
            <w:szCs w:val="26"/>
          </w:rPr>
          <w:t>Реестр сведений</w:t>
        </w:r>
      </w:hyperlink>
      <w:r w:rsidRPr="004D788B">
        <w:rPr>
          <w:rFonts w:ascii="Times New Roman" w:hAnsi="Times New Roman" w:cs="Times New Roman"/>
          <w:sz w:val="26"/>
          <w:szCs w:val="26"/>
        </w:rPr>
        <w:t xml:space="preserve"> составляется в электронном виде и заполняется на русском языке.</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1.3. В </w:t>
      </w:r>
      <w:hyperlink r:id="rId8" w:history="1">
        <w:r w:rsidRPr="004D788B">
          <w:rPr>
            <w:rFonts w:ascii="Times New Roman" w:hAnsi="Times New Roman" w:cs="Times New Roman"/>
            <w:color w:val="0000FF"/>
            <w:sz w:val="26"/>
            <w:szCs w:val="26"/>
          </w:rPr>
          <w:t>Реестре сведений</w:t>
        </w:r>
      </w:hyperlink>
      <w:r w:rsidRPr="004D788B">
        <w:rPr>
          <w:rFonts w:ascii="Times New Roman" w:hAnsi="Times New Roman" w:cs="Times New Roman"/>
          <w:sz w:val="26"/>
          <w:szCs w:val="26"/>
        </w:rPr>
        <w:t xml:space="preserve"> заполняются все предусмотренные показатели. В каждую строку соответствующей графы вписываются данные только по одному получателю ежемесячного пособия по уходу за ребенком.</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1.4. Информация, предусмотренная </w:t>
      </w:r>
      <w:hyperlink w:anchor="Par23" w:history="1">
        <w:r w:rsidRPr="004D788B">
          <w:rPr>
            <w:rFonts w:ascii="Times New Roman" w:hAnsi="Times New Roman" w:cs="Times New Roman"/>
            <w:color w:val="0000FF"/>
            <w:sz w:val="26"/>
            <w:szCs w:val="26"/>
          </w:rPr>
          <w:t>главой III</w:t>
        </w:r>
      </w:hyperlink>
      <w:r w:rsidRPr="004D788B">
        <w:rPr>
          <w:rFonts w:ascii="Times New Roman" w:hAnsi="Times New Roman" w:cs="Times New Roman"/>
          <w:sz w:val="26"/>
          <w:szCs w:val="26"/>
        </w:rPr>
        <w:t xml:space="preserve"> настоящего Порядка, предоставляется страхователем на основании имеющихся у него сведений, а также документов, представленных застрахованным лицом, обратившимся за получением ежемесячного пособия по уходу за ребенком (далее - пособие).</w:t>
      </w:r>
    </w:p>
    <w:p w:rsidR="00F16DC4" w:rsidRPr="004D788B" w:rsidRDefault="00F16DC4" w:rsidP="00F16DC4">
      <w:pPr>
        <w:autoSpaceDE w:val="0"/>
        <w:autoSpaceDN w:val="0"/>
        <w:adjustRightInd w:val="0"/>
        <w:spacing w:after="0" w:line="240" w:lineRule="auto"/>
        <w:jc w:val="both"/>
        <w:rPr>
          <w:rFonts w:ascii="Times New Roman" w:hAnsi="Times New Roman" w:cs="Times New Roman"/>
          <w:sz w:val="26"/>
          <w:szCs w:val="26"/>
        </w:rPr>
      </w:pPr>
    </w:p>
    <w:p w:rsidR="00F16DC4" w:rsidRPr="004D788B" w:rsidRDefault="00F16DC4" w:rsidP="00F16DC4">
      <w:pPr>
        <w:autoSpaceDE w:val="0"/>
        <w:autoSpaceDN w:val="0"/>
        <w:adjustRightInd w:val="0"/>
        <w:spacing w:line="240" w:lineRule="auto"/>
        <w:jc w:val="center"/>
        <w:rPr>
          <w:rFonts w:ascii="Times New Roman" w:hAnsi="Times New Roman" w:cs="Times New Roman"/>
          <w:sz w:val="26"/>
          <w:szCs w:val="26"/>
        </w:rPr>
      </w:pPr>
      <w:r w:rsidRPr="004D788B">
        <w:rPr>
          <w:rFonts w:ascii="Times New Roman" w:hAnsi="Times New Roman" w:cs="Times New Roman"/>
          <w:sz w:val="26"/>
          <w:szCs w:val="26"/>
        </w:rPr>
        <w:t>II. Порядок заполнения сведений о страхователе</w:t>
      </w:r>
    </w:p>
    <w:p w:rsidR="00F16DC4" w:rsidRPr="004D788B" w:rsidRDefault="00F16DC4" w:rsidP="00F16DC4">
      <w:pPr>
        <w:autoSpaceDE w:val="0"/>
        <w:autoSpaceDN w:val="0"/>
        <w:adjustRightInd w:val="0"/>
        <w:spacing w:after="0" w:line="240" w:lineRule="auto"/>
        <w:jc w:val="both"/>
        <w:rPr>
          <w:rFonts w:ascii="Times New Roman" w:hAnsi="Times New Roman" w:cs="Times New Roman"/>
          <w:sz w:val="26"/>
          <w:szCs w:val="26"/>
        </w:rPr>
      </w:pPr>
    </w:p>
    <w:p w:rsidR="00F16DC4" w:rsidRPr="004D788B" w:rsidRDefault="00F16DC4" w:rsidP="00F16DC4">
      <w:pPr>
        <w:autoSpaceDE w:val="0"/>
        <w:autoSpaceDN w:val="0"/>
        <w:adjustRightInd w:val="0"/>
        <w:spacing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2.1. В </w:t>
      </w:r>
      <w:hyperlink r:id="rId9" w:history="1">
        <w:r w:rsidRPr="004D788B">
          <w:rPr>
            <w:rFonts w:ascii="Times New Roman" w:hAnsi="Times New Roman" w:cs="Times New Roman"/>
            <w:color w:val="0000FF"/>
            <w:sz w:val="26"/>
            <w:szCs w:val="26"/>
          </w:rPr>
          <w:t>строке</w:t>
        </w:r>
      </w:hyperlink>
      <w:r w:rsidRPr="004D788B">
        <w:rPr>
          <w:rFonts w:ascii="Times New Roman" w:hAnsi="Times New Roman" w:cs="Times New Roman"/>
          <w:sz w:val="26"/>
          <w:szCs w:val="26"/>
        </w:rPr>
        <w:t xml:space="preserve"> "Наименование страхователя" указывается полное или сокращенное наименование организации (обособленного подразделения); фамилия, имя, отчество страхователя - физического лица.</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2.2. В </w:t>
      </w:r>
      <w:hyperlink r:id="rId10" w:history="1">
        <w:r w:rsidRPr="004D788B">
          <w:rPr>
            <w:rFonts w:ascii="Times New Roman" w:hAnsi="Times New Roman" w:cs="Times New Roman"/>
            <w:color w:val="0000FF"/>
            <w:sz w:val="26"/>
            <w:szCs w:val="26"/>
          </w:rPr>
          <w:t>строке</w:t>
        </w:r>
      </w:hyperlink>
      <w:r w:rsidRPr="004D788B">
        <w:rPr>
          <w:rFonts w:ascii="Times New Roman" w:hAnsi="Times New Roman" w:cs="Times New Roman"/>
          <w:sz w:val="26"/>
          <w:szCs w:val="26"/>
        </w:rPr>
        <w:t xml:space="preserve"> "Регистрационный номер страхователя" проставляется регистрационный номер, указанный в Извещении (Уведомлении) страхователя (далее - Извещение), которое выдается при его регистрации в территориальном органе Фонда.</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2.3. В </w:t>
      </w:r>
      <w:hyperlink r:id="rId11" w:history="1">
        <w:r w:rsidRPr="004D788B">
          <w:rPr>
            <w:rFonts w:ascii="Times New Roman" w:hAnsi="Times New Roman" w:cs="Times New Roman"/>
            <w:color w:val="0000FF"/>
            <w:sz w:val="26"/>
            <w:szCs w:val="26"/>
          </w:rPr>
          <w:t>строке</w:t>
        </w:r>
      </w:hyperlink>
      <w:r w:rsidRPr="004D788B">
        <w:rPr>
          <w:rFonts w:ascii="Times New Roman" w:hAnsi="Times New Roman" w:cs="Times New Roman"/>
          <w:sz w:val="26"/>
          <w:szCs w:val="26"/>
        </w:rPr>
        <w:t xml:space="preserve"> "Код подчиненности" проставляется код в соответствии с Извещением, состоящий из пяти цифр, указывающий на территориальный орган Фонда, в котором страхователь зарегистрирован в текущий момент.</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2.4. В </w:t>
      </w:r>
      <w:hyperlink r:id="rId12" w:history="1">
        <w:r w:rsidRPr="004D788B">
          <w:rPr>
            <w:rFonts w:ascii="Times New Roman" w:hAnsi="Times New Roman" w:cs="Times New Roman"/>
            <w:color w:val="0000FF"/>
            <w:sz w:val="26"/>
            <w:szCs w:val="26"/>
          </w:rPr>
          <w:t>строке</w:t>
        </w:r>
      </w:hyperlink>
      <w:r w:rsidRPr="004D788B">
        <w:rPr>
          <w:rFonts w:ascii="Times New Roman" w:hAnsi="Times New Roman" w:cs="Times New Roman"/>
          <w:sz w:val="26"/>
          <w:szCs w:val="26"/>
        </w:rPr>
        <w:t xml:space="preserve"> "ИНН/КПП" указывается: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организациями - идентификационный номер налогоплательщика, присваиваемый налоговым органом, и код причины постановки на учет в налоговом органе. В случае если Реестр сведений представляется обособленным подразделением юридического лица, то указывается код причины постановки на учет обособленного подразделения;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страхователями - физическими лицами - идентификационный номер налогоплательщика, который проставляется из документа, подтверждающего постановку </w:t>
      </w:r>
      <w:r w:rsidRPr="004D788B">
        <w:rPr>
          <w:rFonts w:ascii="Times New Roman" w:hAnsi="Times New Roman" w:cs="Times New Roman"/>
          <w:sz w:val="26"/>
          <w:szCs w:val="26"/>
        </w:rPr>
        <w:lastRenderedPageBreak/>
        <w:t>данного физического лица на налоговый учет в налоговом органе, и код причины постановки на учет в налоговом органе.</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2.5. В </w:t>
      </w:r>
      <w:hyperlink r:id="rId13" w:history="1">
        <w:r w:rsidRPr="004D788B">
          <w:rPr>
            <w:rFonts w:ascii="Times New Roman" w:hAnsi="Times New Roman" w:cs="Times New Roman"/>
            <w:color w:val="0000FF"/>
            <w:sz w:val="26"/>
            <w:szCs w:val="26"/>
          </w:rPr>
          <w:t>строке</w:t>
        </w:r>
      </w:hyperlink>
      <w:r w:rsidRPr="004D788B">
        <w:rPr>
          <w:rFonts w:ascii="Times New Roman" w:hAnsi="Times New Roman" w:cs="Times New Roman"/>
          <w:sz w:val="26"/>
          <w:szCs w:val="26"/>
        </w:rPr>
        <w:t xml:space="preserve"> "ОГРН (ОГРНИП)" указывается основной государственный регистрационный номер, который проставляется из документа, подтверждающего государственную регистрацию, либо основной государственный регистрационный номер индивидуального предпринимателя, проставляемый в соответствии со Свидетельством о государственной регистрации физического лица в качестве индивидуального предпринимателя.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2.6. В </w:t>
      </w:r>
      <w:hyperlink r:id="rId14" w:history="1">
        <w:r w:rsidRPr="004D788B">
          <w:rPr>
            <w:rFonts w:ascii="Times New Roman" w:hAnsi="Times New Roman" w:cs="Times New Roman"/>
            <w:color w:val="0000FF"/>
            <w:sz w:val="26"/>
            <w:szCs w:val="26"/>
          </w:rPr>
          <w:t>строке</w:t>
        </w:r>
      </w:hyperlink>
      <w:r w:rsidRPr="004D788B">
        <w:rPr>
          <w:rFonts w:ascii="Times New Roman" w:hAnsi="Times New Roman" w:cs="Times New Roman"/>
          <w:sz w:val="26"/>
          <w:szCs w:val="26"/>
        </w:rPr>
        <w:t xml:space="preserve"> "Контактный номер телефона (с указанием кода) страхователя (уполномоченного представителя страхователя)" указывается контактный номер телефона страхователя или его уполномоченного представителя.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2.7. В </w:t>
      </w:r>
      <w:hyperlink r:id="rId15" w:history="1">
        <w:r w:rsidRPr="004D788B">
          <w:rPr>
            <w:rFonts w:ascii="Times New Roman" w:hAnsi="Times New Roman" w:cs="Times New Roman"/>
            <w:color w:val="0000FF"/>
            <w:sz w:val="26"/>
            <w:szCs w:val="26"/>
          </w:rPr>
          <w:t>строке</w:t>
        </w:r>
      </w:hyperlink>
      <w:r w:rsidRPr="004D788B">
        <w:rPr>
          <w:rFonts w:ascii="Times New Roman" w:hAnsi="Times New Roman" w:cs="Times New Roman"/>
          <w:sz w:val="26"/>
          <w:szCs w:val="26"/>
        </w:rPr>
        <w:t xml:space="preserve"> "Адрес электронной почты страхователя (уполномоченного представителя страхователя)" указывается адрес электронной почты страхователя или его уполномоченного представителя.</w:t>
      </w:r>
    </w:p>
    <w:p w:rsidR="00F16DC4" w:rsidRPr="004D788B" w:rsidRDefault="00F16DC4" w:rsidP="00F16DC4">
      <w:pPr>
        <w:autoSpaceDE w:val="0"/>
        <w:autoSpaceDN w:val="0"/>
        <w:adjustRightInd w:val="0"/>
        <w:spacing w:after="0" w:line="240" w:lineRule="auto"/>
        <w:jc w:val="both"/>
        <w:rPr>
          <w:rFonts w:ascii="Times New Roman" w:hAnsi="Times New Roman" w:cs="Times New Roman"/>
          <w:sz w:val="26"/>
          <w:szCs w:val="26"/>
        </w:rPr>
      </w:pPr>
    </w:p>
    <w:p w:rsidR="00F16DC4" w:rsidRPr="004D788B" w:rsidRDefault="00F16DC4" w:rsidP="00F16DC4">
      <w:pPr>
        <w:autoSpaceDE w:val="0"/>
        <w:autoSpaceDN w:val="0"/>
        <w:adjustRightInd w:val="0"/>
        <w:spacing w:line="240" w:lineRule="auto"/>
        <w:jc w:val="center"/>
        <w:rPr>
          <w:rFonts w:ascii="Times New Roman" w:hAnsi="Times New Roman" w:cs="Times New Roman"/>
          <w:sz w:val="26"/>
          <w:szCs w:val="26"/>
        </w:rPr>
      </w:pPr>
      <w:bookmarkStart w:id="1" w:name="Par23"/>
      <w:bookmarkEnd w:id="1"/>
      <w:r w:rsidRPr="004D788B">
        <w:rPr>
          <w:rFonts w:ascii="Times New Roman" w:hAnsi="Times New Roman" w:cs="Times New Roman"/>
          <w:sz w:val="26"/>
          <w:szCs w:val="26"/>
        </w:rPr>
        <w:t>III. Порядок заполнения сведений о получателе пособия</w:t>
      </w:r>
    </w:p>
    <w:p w:rsidR="00F16DC4" w:rsidRPr="004D788B" w:rsidRDefault="00F16DC4" w:rsidP="00F16DC4">
      <w:pPr>
        <w:autoSpaceDE w:val="0"/>
        <w:autoSpaceDN w:val="0"/>
        <w:adjustRightInd w:val="0"/>
        <w:spacing w:line="240" w:lineRule="auto"/>
        <w:jc w:val="center"/>
        <w:rPr>
          <w:rFonts w:ascii="Times New Roman" w:hAnsi="Times New Roman" w:cs="Times New Roman"/>
          <w:sz w:val="26"/>
          <w:szCs w:val="26"/>
        </w:rPr>
      </w:pPr>
      <w:r w:rsidRPr="004D788B">
        <w:rPr>
          <w:rFonts w:ascii="Times New Roman" w:hAnsi="Times New Roman" w:cs="Times New Roman"/>
          <w:sz w:val="26"/>
          <w:szCs w:val="26"/>
        </w:rPr>
        <w:t>и иных сведений</w:t>
      </w:r>
    </w:p>
    <w:p w:rsidR="00F16DC4" w:rsidRPr="004D788B" w:rsidRDefault="00F16DC4" w:rsidP="00F16DC4">
      <w:pPr>
        <w:autoSpaceDE w:val="0"/>
        <w:autoSpaceDN w:val="0"/>
        <w:adjustRightInd w:val="0"/>
        <w:spacing w:after="0" w:line="240" w:lineRule="auto"/>
        <w:jc w:val="both"/>
        <w:rPr>
          <w:rFonts w:ascii="Times New Roman" w:hAnsi="Times New Roman" w:cs="Times New Roman"/>
          <w:sz w:val="26"/>
          <w:szCs w:val="26"/>
        </w:rPr>
      </w:pPr>
    </w:p>
    <w:p w:rsidR="00F16DC4" w:rsidRPr="004D788B" w:rsidRDefault="00F16DC4" w:rsidP="00F16DC4">
      <w:pPr>
        <w:autoSpaceDE w:val="0"/>
        <w:autoSpaceDN w:val="0"/>
        <w:adjustRightInd w:val="0"/>
        <w:spacing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3.1. В </w:t>
      </w:r>
      <w:hyperlink r:id="rId16" w:history="1">
        <w:r w:rsidRPr="004D788B">
          <w:rPr>
            <w:rFonts w:ascii="Times New Roman" w:hAnsi="Times New Roman" w:cs="Times New Roman"/>
            <w:color w:val="0000FF"/>
            <w:sz w:val="26"/>
            <w:szCs w:val="26"/>
          </w:rPr>
          <w:t>графе 1</w:t>
        </w:r>
      </w:hyperlink>
      <w:r w:rsidRPr="004D788B">
        <w:rPr>
          <w:rFonts w:ascii="Times New Roman" w:hAnsi="Times New Roman" w:cs="Times New Roman"/>
          <w:sz w:val="26"/>
          <w:szCs w:val="26"/>
        </w:rPr>
        <w:t xml:space="preserve"> "N </w:t>
      </w:r>
      <w:proofErr w:type="gramStart"/>
      <w:r w:rsidRPr="004D788B">
        <w:rPr>
          <w:rFonts w:ascii="Times New Roman" w:hAnsi="Times New Roman" w:cs="Times New Roman"/>
          <w:sz w:val="26"/>
          <w:szCs w:val="26"/>
        </w:rPr>
        <w:t>п</w:t>
      </w:r>
      <w:proofErr w:type="gramEnd"/>
      <w:r w:rsidRPr="004D788B">
        <w:rPr>
          <w:rFonts w:ascii="Times New Roman" w:hAnsi="Times New Roman" w:cs="Times New Roman"/>
          <w:sz w:val="26"/>
          <w:szCs w:val="26"/>
        </w:rPr>
        <w:t>/п" проставляется порядковый номер получателя пособия.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3.2. "Сведения о получателе пособия":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17" w:history="1">
        <w:r w:rsidRPr="004D788B">
          <w:rPr>
            <w:rFonts w:ascii="Times New Roman" w:hAnsi="Times New Roman" w:cs="Times New Roman"/>
            <w:color w:val="0000FF"/>
            <w:sz w:val="26"/>
            <w:szCs w:val="26"/>
          </w:rPr>
          <w:t>графе 2</w:t>
        </w:r>
      </w:hyperlink>
      <w:r w:rsidRPr="004D788B">
        <w:rPr>
          <w:rFonts w:ascii="Times New Roman" w:hAnsi="Times New Roman" w:cs="Times New Roman"/>
          <w:sz w:val="26"/>
          <w:szCs w:val="26"/>
        </w:rPr>
        <w:t xml:space="preserve"> "Фамилия" полностью указывается фамилия получателя пособия в соответствии с документом, удостоверяющим личность;</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18" w:history="1">
        <w:r w:rsidRPr="004D788B">
          <w:rPr>
            <w:rFonts w:ascii="Times New Roman" w:hAnsi="Times New Roman" w:cs="Times New Roman"/>
            <w:color w:val="0000FF"/>
            <w:sz w:val="26"/>
            <w:szCs w:val="26"/>
          </w:rPr>
          <w:t>графе 3</w:t>
        </w:r>
      </w:hyperlink>
      <w:r w:rsidRPr="004D788B">
        <w:rPr>
          <w:rFonts w:ascii="Times New Roman" w:hAnsi="Times New Roman" w:cs="Times New Roman"/>
          <w:sz w:val="26"/>
          <w:szCs w:val="26"/>
        </w:rPr>
        <w:t xml:space="preserve"> "Имя" полностью указывается имя получателя пособия в соответствии с документом, удостоверяющим личность;</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19" w:history="1">
        <w:r w:rsidRPr="004D788B">
          <w:rPr>
            <w:rFonts w:ascii="Times New Roman" w:hAnsi="Times New Roman" w:cs="Times New Roman"/>
            <w:color w:val="0000FF"/>
            <w:sz w:val="26"/>
            <w:szCs w:val="26"/>
          </w:rPr>
          <w:t>графе 4</w:t>
        </w:r>
      </w:hyperlink>
      <w:r w:rsidRPr="004D788B">
        <w:rPr>
          <w:rFonts w:ascii="Times New Roman" w:hAnsi="Times New Roman" w:cs="Times New Roman"/>
          <w:sz w:val="26"/>
          <w:szCs w:val="26"/>
        </w:rPr>
        <w:t xml:space="preserve"> "Отчество" полностью указывается отчество получателя пособия в соответствии с документом, удостоверяющим личность. В случае отсутствия отчества у получателя пособия в данной </w:t>
      </w:r>
      <w:hyperlink r:id="rId20" w:history="1">
        <w:r w:rsidRPr="004D788B">
          <w:rPr>
            <w:rFonts w:ascii="Times New Roman" w:hAnsi="Times New Roman" w:cs="Times New Roman"/>
            <w:color w:val="0000FF"/>
            <w:sz w:val="26"/>
            <w:szCs w:val="26"/>
          </w:rPr>
          <w:t>графе</w:t>
        </w:r>
      </w:hyperlink>
      <w:r w:rsidRPr="004D788B">
        <w:rPr>
          <w:rFonts w:ascii="Times New Roman" w:hAnsi="Times New Roman" w:cs="Times New Roman"/>
          <w:sz w:val="26"/>
          <w:szCs w:val="26"/>
        </w:rPr>
        <w:t xml:space="preserve"> проставляется прочерк;</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4D788B">
        <w:rPr>
          <w:rFonts w:ascii="Times New Roman" w:hAnsi="Times New Roman" w:cs="Times New Roman"/>
          <w:sz w:val="26"/>
          <w:szCs w:val="26"/>
        </w:rPr>
        <w:t xml:space="preserve">в </w:t>
      </w:r>
      <w:hyperlink r:id="rId21" w:history="1">
        <w:r w:rsidRPr="004D788B">
          <w:rPr>
            <w:rFonts w:ascii="Times New Roman" w:hAnsi="Times New Roman" w:cs="Times New Roman"/>
            <w:color w:val="0000FF"/>
            <w:sz w:val="26"/>
            <w:szCs w:val="26"/>
          </w:rPr>
          <w:t>графе 5</w:t>
        </w:r>
      </w:hyperlink>
      <w:r w:rsidRPr="004D788B">
        <w:rPr>
          <w:rFonts w:ascii="Times New Roman" w:hAnsi="Times New Roman" w:cs="Times New Roman"/>
          <w:sz w:val="26"/>
          <w:szCs w:val="26"/>
        </w:rPr>
        <w:t xml:space="preserve"> "Статус" указывается статус заявителя (мать, отец, опекун, другие родственники);</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22" w:history="1">
        <w:r w:rsidRPr="004D788B">
          <w:rPr>
            <w:rFonts w:ascii="Times New Roman" w:hAnsi="Times New Roman" w:cs="Times New Roman"/>
            <w:color w:val="0000FF"/>
            <w:sz w:val="26"/>
            <w:szCs w:val="26"/>
          </w:rPr>
          <w:t>графе 6</w:t>
        </w:r>
      </w:hyperlink>
      <w:r w:rsidRPr="004D788B">
        <w:rPr>
          <w:rFonts w:ascii="Times New Roman" w:hAnsi="Times New Roman" w:cs="Times New Roman"/>
          <w:sz w:val="26"/>
          <w:szCs w:val="26"/>
        </w:rPr>
        <w:t xml:space="preserve"> "Адрес регистрации" на основании записи в паспорте или документе, подтверждающем регистрацию по месту жительства, месту пребывания, временного проживания, указывается место регистрации по месту жительства, по месту пребывания, временного проживания (почтовый индекс, наименование городского или сельского поселения, улицы, номер дома, корпуса, квартиры);</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23" w:history="1">
        <w:r w:rsidRPr="004D788B">
          <w:rPr>
            <w:rFonts w:ascii="Times New Roman" w:hAnsi="Times New Roman" w:cs="Times New Roman"/>
            <w:color w:val="0000FF"/>
            <w:sz w:val="26"/>
            <w:szCs w:val="26"/>
          </w:rPr>
          <w:t>графе 7</w:t>
        </w:r>
      </w:hyperlink>
      <w:r w:rsidRPr="004D788B">
        <w:rPr>
          <w:rFonts w:ascii="Times New Roman" w:hAnsi="Times New Roman" w:cs="Times New Roman"/>
          <w:sz w:val="26"/>
          <w:szCs w:val="26"/>
        </w:rPr>
        <w:t xml:space="preserve"> "Адрес места жительства (пребывания)" указывается адрес места жительства (пребывания) получателя пособия. В случае если по заявлению получателя пособие должно перечисляться на банковский счет, в данной </w:t>
      </w:r>
      <w:hyperlink r:id="rId24" w:history="1">
        <w:r w:rsidRPr="004D788B">
          <w:rPr>
            <w:rFonts w:ascii="Times New Roman" w:hAnsi="Times New Roman" w:cs="Times New Roman"/>
            <w:color w:val="0000FF"/>
            <w:sz w:val="26"/>
            <w:szCs w:val="26"/>
          </w:rPr>
          <w:t>графе</w:t>
        </w:r>
      </w:hyperlink>
      <w:r w:rsidRPr="004D788B">
        <w:rPr>
          <w:rFonts w:ascii="Times New Roman" w:hAnsi="Times New Roman" w:cs="Times New Roman"/>
          <w:sz w:val="26"/>
          <w:szCs w:val="26"/>
        </w:rPr>
        <w:t xml:space="preserve"> проставляется прочерк;</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25" w:history="1">
        <w:r w:rsidRPr="004D788B">
          <w:rPr>
            <w:rFonts w:ascii="Times New Roman" w:hAnsi="Times New Roman" w:cs="Times New Roman"/>
            <w:color w:val="0000FF"/>
            <w:sz w:val="26"/>
            <w:szCs w:val="26"/>
          </w:rPr>
          <w:t>графе 8</w:t>
        </w:r>
      </w:hyperlink>
      <w:r w:rsidRPr="004D788B">
        <w:rPr>
          <w:rFonts w:ascii="Times New Roman" w:hAnsi="Times New Roman" w:cs="Times New Roman"/>
          <w:sz w:val="26"/>
          <w:szCs w:val="26"/>
        </w:rPr>
        <w:t xml:space="preserve"> "СНИЛС" указывается страховой номер индивидуального лицевого счета в системе обязательного пенсионного страхования получателя пособия в соответствии со страховым свидетельством государственного пенсионного страхования.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3.3. "Документ, удостоверяющий личность":</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26" w:history="1">
        <w:r w:rsidRPr="004D788B">
          <w:rPr>
            <w:rFonts w:ascii="Times New Roman" w:hAnsi="Times New Roman" w:cs="Times New Roman"/>
            <w:color w:val="0000FF"/>
            <w:sz w:val="26"/>
            <w:szCs w:val="26"/>
          </w:rPr>
          <w:t>графе 9</w:t>
        </w:r>
      </w:hyperlink>
      <w:r w:rsidRPr="004D788B">
        <w:rPr>
          <w:rFonts w:ascii="Times New Roman" w:hAnsi="Times New Roman" w:cs="Times New Roman"/>
          <w:sz w:val="26"/>
          <w:szCs w:val="26"/>
        </w:rPr>
        <w:t xml:space="preserve"> "серия" указывается серия документа, удостоверяющего личность получателя пособия;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lastRenderedPageBreak/>
        <w:t xml:space="preserve">в </w:t>
      </w:r>
      <w:hyperlink r:id="rId27" w:history="1">
        <w:r w:rsidRPr="004D788B">
          <w:rPr>
            <w:rFonts w:ascii="Times New Roman" w:hAnsi="Times New Roman" w:cs="Times New Roman"/>
            <w:color w:val="0000FF"/>
            <w:sz w:val="26"/>
            <w:szCs w:val="26"/>
          </w:rPr>
          <w:t>графе 10</w:t>
        </w:r>
      </w:hyperlink>
      <w:r w:rsidRPr="004D788B">
        <w:rPr>
          <w:rFonts w:ascii="Times New Roman" w:hAnsi="Times New Roman" w:cs="Times New Roman"/>
          <w:sz w:val="26"/>
          <w:szCs w:val="26"/>
        </w:rPr>
        <w:t xml:space="preserve"> "номер" указывается номер документа, удостоверяющего личность получателя пособия;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28" w:history="1">
        <w:r w:rsidRPr="004D788B">
          <w:rPr>
            <w:rFonts w:ascii="Times New Roman" w:hAnsi="Times New Roman" w:cs="Times New Roman"/>
            <w:color w:val="0000FF"/>
            <w:sz w:val="26"/>
            <w:szCs w:val="26"/>
          </w:rPr>
          <w:t>графе 11</w:t>
        </w:r>
      </w:hyperlink>
      <w:r w:rsidRPr="004D788B">
        <w:rPr>
          <w:rFonts w:ascii="Times New Roman" w:hAnsi="Times New Roman" w:cs="Times New Roman"/>
          <w:sz w:val="26"/>
          <w:szCs w:val="26"/>
        </w:rPr>
        <w:t xml:space="preserve"> "дата выдачи" указывается число, месяц и год выдачи документа, удостоверяющего личность получателя пособия.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3.4. "Документ, подтверждающий постоянное или временное проживание на территории Российской Федерации":</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29" w:history="1">
        <w:r w:rsidRPr="004D788B">
          <w:rPr>
            <w:rFonts w:ascii="Times New Roman" w:hAnsi="Times New Roman" w:cs="Times New Roman"/>
            <w:color w:val="0000FF"/>
            <w:sz w:val="26"/>
            <w:szCs w:val="26"/>
          </w:rPr>
          <w:t>графе 12</w:t>
        </w:r>
      </w:hyperlink>
      <w:r w:rsidRPr="004D788B">
        <w:rPr>
          <w:rFonts w:ascii="Times New Roman" w:hAnsi="Times New Roman" w:cs="Times New Roman"/>
          <w:sz w:val="26"/>
          <w:szCs w:val="26"/>
        </w:rPr>
        <w:t xml:space="preserve"> "наименование документа" указывается наименование документа, подтверждающего постоянное или временное проживание иностранного гражданина, или лица без гражданства на территории Российской Федерации (вид на жительство, разрешение на временное проживание);</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30" w:history="1">
        <w:r w:rsidRPr="004D788B">
          <w:rPr>
            <w:rFonts w:ascii="Times New Roman" w:hAnsi="Times New Roman" w:cs="Times New Roman"/>
            <w:color w:val="0000FF"/>
            <w:sz w:val="26"/>
            <w:szCs w:val="26"/>
          </w:rPr>
          <w:t>графе 13</w:t>
        </w:r>
      </w:hyperlink>
      <w:r w:rsidRPr="004D788B">
        <w:rPr>
          <w:rFonts w:ascii="Times New Roman" w:hAnsi="Times New Roman" w:cs="Times New Roman"/>
          <w:sz w:val="26"/>
          <w:szCs w:val="26"/>
        </w:rPr>
        <w:t xml:space="preserve"> "серия" указывается серия вида на жительство или разрешения на временное проживание;</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31" w:history="1">
        <w:r w:rsidRPr="004D788B">
          <w:rPr>
            <w:rFonts w:ascii="Times New Roman" w:hAnsi="Times New Roman" w:cs="Times New Roman"/>
            <w:color w:val="0000FF"/>
            <w:sz w:val="26"/>
            <w:szCs w:val="26"/>
          </w:rPr>
          <w:t>графе 14</w:t>
        </w:r>
      </w:hyperlink>
      <w:r w:rsidRPr="004D788B">
        <w:rPr>
          <w:rFonts w:ascii="Times New Roman" w:hAnsi="Times New Roman" w:cs="Times New Roman"/>
          <w:sz w:val="26"/>
          <w:szCs w:val="26"/>
        </w:rPr>
        <w:t xml:space="preserve"> "номер" указывается номер вида на жительство или разрешения на временное проживание;</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32" w:history="1">
        <w:r w:rsidRPr="004D788B">
          <w:rPr>
            <w:rFonts w:ascii="Times New Roman" w:hAnsi="Times New Roman" w:cs="Times New Roman"/>
            <w:color w:val="0000FF"/>
            <w:sz w:val="26"/>
            <w:szCs w:val="26"/>
          </w:rPr>
          <w:t>графе 15</w:t>
        </w:r>
      </w:hyperlink>
      <w:r w:rsidRPr="004D788B">
        <w:rPr>
          <w:rFonts w:ascii="Times New Roman" w:hAnsi="Times New Roman" w:cs="Times New Roman"/>
          <w:sz w:val="26"/>
          <w:szCs w:val="26"/>
        </w:rPr>
        <w:t xml:space="preserve"> "дата выдачи (продления)" указывается число, месяц и год выдачи вида на жительство или разрешения на временное проживание.</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Для получателей пособия, являющихся гражданами Российской Федерации, в указанных графах проставляется прочерк.</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3.5. В </w:t>
      </w:r>
      <w:hyperlink r:id="rId33" w:history="1">
        <w:r w:rsidRPr="004D788B">
          <w:rPr>
            <w:rFonts w:ascii="Times New Roman" w:hAnsi="Times New Roman" w:cs="Times New Roman"/>
            <w:color w:val="0000FF"/>
            <w:sz w:val="26"/>
            <w:szCs w:val="26"/>
          </w:rPr>
          <w:t>графе 16</w:t>
        </w:r>
      </w:hyperlink>
      <w:r w:rsidRPr="004D788B">
        <w:rPr>
          <w:rFonts w:ascii="Times New Roman" w:hAnsi="Times New Roman" w:cs="Times New Roman"/>
          <w:sz w:val="26"/>
          <w:szCs w:val="26"/>
        </w:rPr>
        <w:t xml:space="preserve"> "Лицо, подвергшееся воздействию радиации вследствие катастрофы на ЧАЭС, аварии в 1957 году на производственном объединении "Маяк" и сбросов радиоактивных отходов в реку </w:t>
      </w:r>
      <w:proofErr w:type="spellStart"/>
      <w:r w:rsidRPr="004D788B">
        <w:rPr>
          <w:rFonts w:ascii="Times New Roman" w:hAnsi="Times New Roman" w:cs="Times New Roman"/>
          <w:sz w:val="26"/>
          <w:szCs w:val="26"/>
        </w:rPr>
        <w:t>Теча</w:t>
      </w:r>
      <w:proofErr w:type="spellEnd"/>
      <w:r w:rsidRPr="004D788B">
        <w:rPr>
          <w:rFonts w:ascii="Times New Roman" w:hAnsi="Times New Roman" w:cs="Times New Roman"/>
          <w:sz w:val="26"/>
          <w:szCs w:val="26"/>
        </w:rPr>
        <w:t>" проставляется: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значение "1" - если получатель постоянно проживает (работает) на территории зоны проживания с правом на отселение;</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значение "2" - если получатель постоянно проживает (работает) на территории зоны проживания с льготным социально-экономическим статусом;</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значение "3" - если получатель постоянно проживает (работает) в зоне отселения до переселения в другие районы;</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4D788B">
        <w:rPr>
          <w:rFonts w:ascii="Times New Roman" w:hAnsi="Times New Roman" w:cs="Times New Roman"/>
          <w:sz w:val="26"/>
          <w:szCs w:val="26"/>
        </w:rPr>
        <w:t xml:space="preserve">значение "4" - если получатель проживает в населенных пунктах, подвергшихся радиоактивному загрязнению вследствие аварии в 1957 году на производственном объединении "Маяк" и сбросов радиоактивных отходов в реку </w:t>
      </w:r>
      <w:proofErr w:type="spellStart"/>
      <w:r w:rsidRPr="004D788B">
        <w:rPr>
          <w:rFonts w:ascii="Times New Roman" w:hAnsi="Times New Roman" w:cs="Times New Roman"/>
          <w:sz w:val="26"/>
          <w:szCs w:val="26"/>
        </w:rPr>
        <w:t>Теча</w:t>
      </w:r>
      <w:proofErr w:type="spellEnd"/>
      <w:r w:rsidRPr="004D788B">
        <w:rPr>
          <w:rFonts w:ascii="Times New Roman" w:hAnsi="Times New Roman" w:cs="Times New Roman"/>
          <w:sz w:val="26"/>
          <w:szCs w:val="26"/>
        </w:rPr>
        <w:t xml:space="preserve">, где средняя годовая эффективная доза облучения составляет в настоящее время свыше 1 </w:t>
      </w:r>
      <w:proofErr w:type="spellStart"/>
      <w:r w:rsidRPr="004D788B">
        <w:rPr>
          <w:rFonts w:ascii="Times New Roman" w:hAnsi="Times New Roman" w:cs="Times New Roman"/>
          <w:sz w:val="26"/>
          <w:szCs w:val="26"/>
        </w:rPr>
        <w:t>мЗв</w:t>
      </w:r>
      <w:proofErr w:type="spellEnd"/>
      <w:r w:rsidRPr="004D788B">
        <w:rPr>
          <w:rFonts w:ascii="Times New Roman" w:hAnsi="Times New Roman" w:cs="Times New Roman"/>
          <w:sz w:val="26"/>
          <w:szCs w:val="26"/>
        </w:rPr>
        <w:t xml:space="preserve"> (0,1 бэр) (дополнительно над уровнем естественного радиационного фона для данной местности).</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После вышеназванных значений в скобках указывается также вид документа, подтверждающего постоянное место жительства получателя пособия на территории указанных зон, и его реквизиты.</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случае если получатель пособия не относится ни к одной из вышеуказанных категорий лиц, в данной </w:t>
      </w:r>
      <w:hyperlink r:id="rId34" w:history="1">
        <w:r w:rsidRPr="004D788B">
          <w:rPr>
            <w:rFonts w:ascii="Times New Roman" w:hAnsi="Times New Roman" w:cs="Times New Roman"/>
            <w:color w:val="0000FF"/>
            <w:sz w:val="26"/>
            <w:szCs w:val="26"/>
          </w:rPr>
          <w:t>графе</w:t>
        </w:r>
      </w:hyperlink>
      <w:r w:rsidRPr="004D788B">
        <w:rPr>
          <w:rFonts w:ascii="Times New Roman" w:hAnsi="Times New Roman" w:cs="Times New Roman"/>
          <w:sz w:val="26"/>
          <w:szCs w:val="26"/>
        </w:rPr>
        <w:t xml:space="preserve"> проставляется прочерк.</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3.6. </w:t>
      </w:r>
      <w:proofErr w:type="gramStart"/>
      <w:r w:rsidRPr="004D788B">
        <w:rPr>
          <w:rFonts w:ascii="Times New Roman" w:hAnsi="Times New Roman" w:cs="Times New Roman"/>
          <w:sz w:val="26"/>
          <w:szCs w:val="26"/>
        </w:rPr>
        <w:t xml:space="preserve">В </w:t>
      </w:r>
      <w:hyperlink r:id="rId35" w:history="1">
        <w:r w:rsidRPr="004D788B">
          <w:rPr>
            <w:rFonts w:ascii="Times New Roman" w:hAnsi="Times New Roman" w:cs="Times New Roman"/>
            <w:color w:val="0000FF"/>
            <w:sz w:val="26"/>
            <w:szCs w:val="26"/>
          </w:rPr>
          <w:t>графе 17</w:t>
        </w:r>
      </w:hyperlink>
      <w:r w:rsidRPr="004D788B">
        <w:rPr>
          <w:rFonts w:ascii="Times New Roman" w:hAnsi="Times New Roman" w:cs="Times New Roman"/>
          <w:sz w:val="26"/>
          <w:szCs w:val="26"/>
        </w:rPr>
        <w:t xml:space="preserve"> "N и дата приказа о предоставлении отпуска по уходу за ребенком, дата начала и окончания отпуска" указывается номер, число, месяц и год приказа страхователя о предоставлении получателю пособия отпуска по уходу за ребенком, в скобках указывается число, месяц и год начала и окончания отпуска по уходу за ребенком до полутора лет.</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lastRenderedPageBreak/>
        <w:t xml:space="preserve">3.7. В </w:t>
      </w:r>
      <w:hyperlink r:id="rId36" w:history="1">
        <w:r w:rsidRPr="004D788B">
          <w:rPr>
            <w:rFonts w:ascii="Times New Roman" w:hAnsi="Times New Roman" w:cs="Times New Roman"/>
            <w:color w:val="0000FF"/>
            <w:sz w:val="26"/>
            <w:szCs w:val="26"/>
          </w:rPr>
          <w:t>графе 18</w:t>
        </w:r>
      </w:hyperlink>
      <w:r w:rsidRPr="004D788B">
        <w:rPr>
          <w:rFonts w:ascii="Times New Roman" w:hAnsi="Times New Roman" w:cs="Times New Roman"/>
          <w:sz w:val="26"/>
          <w:szCs w:val="26"/>
        </w:rPr>
        <w:t xml:space="preserve"> "Ф.И.О. ребенка (детей), за которы</w:t>
      </w:r>
      <w:proofErr w:type="gramStart"/>
      <w:r w:rsidRPr="004D788B">
        <w:rPr>
          <w:rFonts w:ascii="Times New Roman" w:hAnsi="Times New Roman" w:cs="Times New Roman"/>
          <w:sz w:val="26"/>
          <w:szCs w:val="26"/>
        </w:rPr>
        <w:t>м(</w:t>
      </w:r>
      <w:proofErr w:type="spellStart"/>
      <w:proofErr w:type="gramEnd"/>
      <w:r w:rsidRPr="004D788B">
        <w:rPr>
          <w:rFonts w:ascii="Times New Roman" w:hAnsi="Times New Roman" w:cs="Times New Roman"/>
          <w:sz w:val="26"/>
          <w:szCs w:val="26"/>
        </w:rPr>
        <w:t>ыми</w:t>
      </w:r>
      <w:proofErr w:type="spellEnd"/>
      <w:r w:rsidRPr="004D788B">
        <w:rPr>
          <w:rFonts w:ascii="Times New Roman" w:hAnsi="Times New Roman" w:cs="Times New Roman"/>
          <w:sz w:val="26"/>
          <w:szCs w:val="26"/>
        </w:rPr>
        <w:t xml:space="preserve">) осуществляется уход, с отметкой об очередности рождения (усыновления), реквизиты свидетельств о рождении" указывается фамилия, имя и отчество (при наличии) ребенка (детей), за которым(и) осуществляется уход, в скобках указывается очередность его (их) рождения (усыновления) матерью ребенка (первый, второй и т.д.). </w:t>
      </w:r>
      <w:proofErr w:type="gramStart"/>
      <w:r w:rsidRPr="004D788B">
        <w:rPr>
          <w:rFonts w:ascii="Times New Roman" w:hAnsi="Times New Roman" w:cs="Times New Roman"/>
          <w:sz w:val="26"/>
          <w:szCs w:val="26"/>
        </w:rPr>
        <w:t>Ниже указываются фамилия и инициалы каждого предыдущего ребенка (детей), рожденного (усыновленного) матерью данного ребенка, с указанием (в скобках) вида документа, подтверждающего факт рождения (усыновления) предыдущего ребенка (детей) матерью данного ребенка, и его реквизитов.</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случаях, когда регистрация рождения предыдущего ребенка (детей) произведена компетентным органом иностранного государства, указывается наименование документа, предусмотренного </w:t>
      </w:r>
      <w:hyperlink w:anchor="Par61" w:history="1">
        <w:r w:rsidRPr="004D788B">
          <w:rPr>
            <w:rFonts w:ascii="Times New Roman" w:hAnsi="Times New Roman" w:cs="Times New Roman"/>
            <w:color w:val="0000FF"/>
            <w:sz w:val="26"/>
            <w:szCs w:val="26"/>
          </w:rPr>
          <w:t>абзацем четвертым</w:t>
        </w:r>
      </w:hyperlink>
      <w:r w:rsidRPr="004D788B">
        <w:rPr>
          <w:rFonts w:ascii="Times New Roman" w:hAnsi="Times New Roman" w:cs="Times New Roman"/>
          <w:sz w:val="26"/>
          <w:szCs w:val="26"/>
        </w:rPr>
        <w:t xml:space="preserve">, </w:t>
      </w:r>
      <w:hyperlink w:anchor="Par65" w:history="1">
        <w:r w:rsidRPr="004D788B">
          <w:rPr>
            <w:rFonts w:ascii="Times New Roman" w:hAnsi="Times New Roman" w:cs="Times New Roman"/>
            <w:color w:val="0000FF"/>
            <w:sz w:val="26"/>
            <w:szCs w:val="26"/>
          </w:rPr>
          <w:t>пятым</w:t>
        </w:r>
      </w:hyperlink>
      <w:r w:rsidRPr="004D788B">
        <w:rPr>
          <w:rFonts w:ascii="Times New Roman" w:hAnsi="Times New Roman" w:cs="Times New Roman"/>
          <w:sz w:val="26"/>
          <w:szCs w:val="26"/>
        </w:rPr>
        <w:t xml:space="preserve"> или </w:t>
      </w:r>
      <w:hyperlink w:anchor="Par66" w:history="1">
        <w:r w:rsidRPr="004D788B">
          <w:rPr>
            <w:rFonts w:ascii="Times New Roman" w:hAnsi="Times New Roman" w:cs="Times New Roman"/>
            <w:color w:val="0000FF"/>
            <w:sz w:val="26"/>
            <w:szCs w:val="26"/>
          </w:rPr>
          <w:t>шестым пункта 3.10</w:t>
        </w:r>
      </w:hyperlink>
      <w:r w:rsidRPr="004D788B">
        <w:rPr>
          <w:rFonts w:ascii="Times New Roman" w:hAnsi="Times New Roman" w:cs="Times New Roman"/>
          <w:sz w:val="26"/>
          <w:szCs w:val="26"/>
        </w:rPr>
        <w:t xml:space="preserve"> настоящего Порядка, и его реквизиты.</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В случае смерти предыдущего ребенка указывается вид документа, подтверждающего факт его смерти, реквизиты такого документа, а также фамилия и инициалы умершего ребенка.</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3.8. В </w:t>
      </w:r>
      <w:hyperlink r:id="rId37" w:history="1">
        <w:r w:rsidRPr="004D788B">
          <w:rPr>
            <w:rFonts w:ascii="Times New Roman" w:hAnsi="Times New Roman" w:cs="Times New Roman"/>
            <w:color w:val="0000FF"/>
            <w:sz w:val="26"/>
            <w:szCs w:val="26"/>
          </w:rPr>
          <w:t>графе 19</w:t>
        </w:r>
      </w:hyperlink>
      <w:r w:rsidRPr="004D788B">
        <w:rPr>
          <w:rFonts w:ascii="Times New Roman" w:hAnsi="Times New Roman" w:cs="Times New Roman"/>
          <w:sz w:val="26"/>
          <w:szCs w:val="26"/>
        </w:rPr>
        <w:t xml:space="preserve"> "Отметка о лишении матери родительских прав в отношении ребенка (детей) с указанием Ф.И.О. ребенка (детей)" указывается фамилия, имя и отчество (при наличии) каждого ребенка, в отношении которого судом вынесено вступившее в законную силу решение о лишении матери родительских прав. В случае отсутствия такого решения в данной </w:t>
      </w:r>
      <w:hyperlink r:id="rId38" w:history="1">
        <w:r w:rsidRPr="004D788B">
          <w:rPr>
            <w:rFonts w:ascii="Times New Roman" w:hAnsi="Times New Roman" w:cs="Times New Roman"/>
            <w:color w:val="0000FF"/>
            <w:sz w:val="26"/>
            <w:szCs w:val="26"/>
          </w:rPr>
          <w:t>графе</w:t>
        </w:r>
      </w:hyperlink>
      <w:r w:rsidRPr="004D788B">
        <w:rPr>
          <w:rFonts w:ascii="Times New Roman" w:hAnsi="Times New Roman" w:cs="Times New Roman"/>
          <w:sz w:val="26"/>
          <w:szCs w:val="26"/>
        </w:rPr>
        <w:t xml:space="preserve"> проставляется прочерк.</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3.9. В </w:t>
      </w:r>
      <w:hyperlink r:id="rId39" w:history="1">
        <w:r w:rsidRPr="004D788B">
          <w:rPr>
            <w:rFonts w:ascii="Times New Roman" w:hAnsi="Times New Roman" w:cs="Times New Roman"/>
            <w:color w:val="0000FF"/>
            <w:sz w:val="26"/>
            <w:szCs w:val="26"/>
          </w:rPr>
          <w:t>графе 20</w:t>
        </w:r>
      </w:hyperlink>
      <w:r w:rsidRPr="004D788B">
        <w:rPr>
          <w:rFonts w:ascii="Times New Roman" w:hAnsi="Times New Roman" w:cs="Times New Roman"/>
          <w:sz w:val="26"/>
          <w:szCs w:val="26"/>
        </w:rPr>
        <w:t xml:space="preserve"> "N и дата приказа о замене послеродового отпуска на отпуск по уходу за ребенком" указывается номер, число, месяц и год приказа страхователя о замене послеродового отпуска на отпуск по уходу за ребенком, в скобках указывается дата рождения ребенка. В случае отсутствия такого приказа в данной </w:t>
      </w:r>
      <w:hyperlink r:id="rId40" w:history="1">
        <w:r w:rsidRPr="004D788B">
          <w:rPr>
            <w:rFonts w:ascii="Times New Roman" w:hAnsi="Times New Roman" w:cs="Times New Roman"/>
            <w:color w:val="0000FF"/>
            <w:sz w:val="26"/>
            <w:szCs w:val="26"/>
          </w:rPr>
          <w:t>графе</w:t>
        </w:r>
      </w:hyperlink>
      <w:r w:rsidRPr="004D788B">
        <w:rPr>
          <w:rFonts w:ascii="Times New Roman" w:hAnsi="Times New Roman" w:cs="Times New Roman"/>
          <w:sz w:val="26"/>
          <w:szCs w:val="26"/>
        </w:rPr>
        <w:t xml:space="preserve"> проставляется прочерк.</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3.10. </w:t>
      </w:r>
      <w:proofErr w:type="gramStart"/>
      <w:r w:rsidRPr="004D788B">
        <w:rPr>
          <w:rFonts w:ascii="Times New Roman" w:hAnsi="Times New Roman" w:cs="Times New Roman"/>
          <w:sz w:val="26"/>
          <w:szCs w:val="26"/>
        </w:rPr>
        <w:t xml:space="preserve">В </w:t>
      </w:r>
      <w:hyperlink r:id="rId41" w:history="1">
        <w:r w:rsidRPr="004D788B">
          <w:rPr>
            <w:rFonts w:ascii="Times New Roman" w:hAnsi="Times New Roman" w:cs="Times New Roman"/>
            <w:color w:val="0000FF"/>
            <w:sz w:val="26"/>
            <w:szCs w:val="26"/>
          </w:rPr>
          <w:t>графе 21</w:t>
        </w:r>
      </w:hyperlink>
      <w:r w:rsidRPr="004D788B">
        <w:rPr>
          <w:rFonts w:ascii="Times New Roman" w:hAnsi="Times New Roman" w:cs="Times New Roman"/>
          <w:sz w:val="26"/>
          <w:szCs w:val="26"/>
        </w:rPr>
        <w:t xml:space="preserve"> "Наименование и реквизиты документов, представленных для назначения пособия" указываются краткие наименования и реквизиты представленных заявителем по месту работы документов, предусмотренных </w:t>
      </w:r>
      <w:hyperlink r:id="rId42" w:history="1">
        <w:r w:rsidRPr="004D788B">
          <w:rPr>
            <w:rFonts w:ascii="Times New Roman" w:hAnsi="Times New Roman" w:cs="Times New Roman"/>
            <w:color w:val="0000FF"/>
            <w:sz w:val="26"/>
            <w:szCs w:val="26"/>
          </w:rPr>
          <w:t>подпунктами "а"</w:t>
        </w:r>
      </w:hyperlink>
      <w:r w:rsidRPr="004D788B">
        <w:rPr>
          <w:rFonts w:ascii="Times New Roman" w:hAnsi="Times New Roman" w:cs="Times New Roman"/>
          <w:sz w:val="26"/>
          <w:szCs w:val="26"/>
        </w:rPr>
        <w:t xml:space="preserve">, </w:t>
      </w:r>
      <w:hyperlink r:id="rId43" w:history="1">
        <w:r w:rsidRPr="004D788B">
          <w:rPr>
            <w:rFonts w:ascii="Times New Roman" w:hAnsi="Times New Roman" w:cs="Times New Roman"/>
            <w:color w:val="0000FF"/>
            <w:sz w:val="26"/>
            <w:szCs w:val="26"/>
          </w:rPr>
          <w:t>"б"</w:t>
        </w:r>
      </w:hyperlink>
      <w:r w:rsidRPr="004D788B">
        <w:rPr>
          <w:rFonts w:ascii="Times New Roman" w:hAnsi="Times New Roman" w:cs="Times New Roman"/>
          <w:sz w:val="26"/>
          <w:szCs w:val="26"/>
        </w:rPr>
        <w:t xml:space="preserve"> и </w:t>
      </w:r>
      <w:hyperlink r:id="rId44" w:history="1">
        <w:r w:rsidRPr="004D788B">
          <w:rPr>
            <w:rFonts w:ascii="Times New Roman" w:hAnsi="Times New Roman" w:cs="Times New Roman"/>
            <w:color w:val="0000FF"/>
            <w:sz w:val="26"/>
            <w:szCs w:val="26"/>
          </w:rPr>
          <w:t>"д" пункта 54</w:t>
        </w:r>
      </w:hyperlink>
      <w:r w:rsidRPr="004D788B">
        <w:rPr>
          <w:rFonts w:ascii="Times New Roman" w:hAnsi="Times New Roman" w:cs="Times New Roman"/>
          <w:sz w:val="26"/>
          <w:szCs w:val="26"/>
        </w:rPr>
        <w:t xml:space="preserve"> Порядка и условий назначения и выплаты государственных пособий гражданам, имеющим детей, утвержденных приказом Министерства здравоохранения и социального развития Российской Федерации от 23 декабря 2009 г. N 1012н, необходимых для назначения</w:t>
      </w:r>
      <w:proofErr w:type="gramEnd"/>
      <w:r w:rsidRPr="004D788B">
        <w:rPr>
          <w:rFonts w:ascii="Times New Roman" w:hAnsi="Times New Roman" w:cs="Times New Roman"/>
          <w:sz w:val="26"/>
          <w:szCs w:val="26"/>
        </w:rPr>
        <w:t xml:space="preserve"> и выплаты пособия: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заявления о назначении пособия;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bookmarkStart w:id="2" w:name="Par60"/>
      <w:bookmarkEnd w:id="2"/>
      <w:proofErr w:type="gramStart"/>
      <w:r w:rsidRPr="004D788B">
        <w:rPr>
          <w:rFonts w:ascii="Times New Roman" w:hAnsi="Times New Roman" w:cs="Times New Roman"/>
          <w:sz w:val="26"/>
          <w:szCs w:val="26"/>
        </w:rPr>
        <w:t>свидетельства о рождении (усыновлении) ребенка (детей), за которым осуществляется уход, либо выписка из решения об установлении над ребенком опеки; свидетельство о рождении ребенка, выданное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а в случаях, когда регистрация рождения ребенка произведена компетентным органом иностранного государства:</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bookmarkStart w:id="3" w:name="Par61"/>
      <w:bookmarkEnd w:id="3"/>
      <w:proofErr w:type="gramStart"/>
      <w:r w:rsidRPr="004D788B">
        <w:rPr>
          <w:rFonts w:ascii="Times New Roman" w:hAnsi="Times New Roman" w:cs="Times New Roman"/>
          <w:sz w:val="26"/>
          <w:szCs w:val="26"/>
        </w:rPr>
        <w:t>документа, подтверждающего факт рождения и регистрации ребенка, выданный и удостоверенный штампом "</w:t>
      </w:r>
      <w:proofErr w:type="spellStart"/>
      <w:r w:rsidRPr="004D788B">
        <w:rPr>
          <w:rFonts w:ascii="Times New Roman" w:hAnsi="Times New Roman" w:cs="Times New Roman"/>
          <w:sz w:val="26"/>
          <w:szCs w:val="26"/>
        </w:rPr>
        <w:t>апостиль</w:t>
      </w:r>
      <w:proofErr w:type="spellEnd"/>
      <w:r w:rsidRPr="004D788B">
        <w:rPr>
          <w:rFonts w:ascii="Times New Roman" w:hAnsi="Times New Roman" w:cs="Times New Roman"/>
          <w:sz w:val="26"/>
          <w:szCs w:val="26"/>
        </w:rPr>
        <w:t xml:space="preserve">" компетентным органом иностранного государства, с удостоверенным в соответствии с законодательством Российской Федерации о нотариальной деятельности переводом на русский язык - при рождении ребенка на территории иностранного государства - участника </w:t>
      </w:r>
      <w:hyperlink r:id="rId45" w:history="1">
        <w:r w:rsidRPr="004D788B">
          <w:rPr>
            <w:rFonts w:ascii="Times New Roman" w:hAnsi="Times New Roman" w:cs="Times New Roman"/>
            <w:color w:val="0000FF"/>
            <w:sz w:val="26"/>
            <w:szCs w:val="26"/>
          </w:rPr>
          <w:t>Конвенции</w:t>
        </w:r>
      </w:hyperlink>
      <w:r w:rsidRPr="004D788B">
        <w:rPr>
          <w:rFonts w:ascii="Times New Roman" w:hAnsi="Times New Roman" w:cs="Times New Roman"/>
          <w:sz w:val="26"/>
          <w:szCs w:val="26"/>
        </w:rPr>
        <w:t>, отменяющей требование легализации иностранных официальных документов, заключенной в Гааге 5 октября 1961 года &lt;1&gt;;</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lastRenderedPageBreak/>
        <w:t>&lt;1&gt; Бюллетень международных договоров, 1993, N 6.</w:t>
      </w:r>
    </w:p>
    <w:p w:rsidR="00F16DC4" w:rsidRPr="004D788B" w:rsidRDefault="00F16DC4" w:rsidP="00F16DC4">
      <w:pPr>
        <w:autoSpaceDE w:val="0"/>
        <w:autoSpaceDN w:val="0"/>
        <w:adjustRightInd w:val="0"/>
        <w:spacing w:after="0" w:line="240" w:lineRule="auto"/>
        <w:jc w:val="both"/>
        <w:rPr>
          <w:rFonts w:ascii="Times New Roman" w:hAnsi="Times New Roman" w:cs="Times New Roman"/>
          <w:sz w:val="26"/>
          <w:szCs w:val="26"/>
        </w:rPr>
      </w:pPr>
    </w:p>
    <w:p w:rsidR="00F16DC4" w:rsidRPr="004D788B" w:rsidRDefault="00F16DC4" w:rsidP="00F16DC4">
      <w:pPr>
        <w:autoSpaceDE w:val="0"/>
        <w:autoSpaceDN w:val="0"/>
        <w:adjustRightInd w:val="0"/>
        <w:spacing w:after="0" w:line="240" w:lineRule="auto"/>
        <w:ind w:firstLine="540"/>
        <w:jc w:val="both"/>
        <w:rPr>
          <w:rFonts w:ascii="Times New Roman" w:hAnsi="Times New Roman" w:cs="Times New Roman"/>
          <w:sz w:val="26"/>
          <w:szCs w:val="26"/>
        </w:rPr>
      </w:pPr>
      <w:bookmarkStart w:id="4" w:name="Par65"/>
      <w:bookmarkEnd w:id="4"/>
      <w:proofErr w:type="gramStart"/>
      <w:r w:rsidRPr="004D788B">
        <w:rPr>
          <w:rFonts w:ascii="Times New Roman" w:hAnsi="Times New Roman" w:cs="Times New Roman"/>
          <w:sz w:val="26"/>
          <w:szCs w:val="26"/>
        </w:rPr>
        <w:t xml:space="preserve">документа, подтверждающего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 - при рождении ребенка на территории иностранного государства, не являющегося участником указанной </w:t>
      </w:r>
      <w:hyperlink r:id="rId46" w:history="1">
        <w:r w:rsidRPr="004D788B">
          <w:rPr>
            <w:rFonts w:ascii="Times New Roman" w:hAnsi="Times New Roman" w:cs="Times New Roman"/>
            <w:color w:val="0000FF"/>
            <w:sz w:val="26"/>
            <w:szCs w:val="26"/>
          </w:rPr>
          <w:t>Конвенции</w:t>
        </w:r>
      </w:hyperlink>
      <w:r w:rsidRPr="004D788B">
        <w:rPr>
          <w:rFonts w:ascii="Times New Roman" w:hAnsi="Times New Roman" w:cs="Times New Roman"/>
          <w:sz w:val="26"/>
          <w:szCs w:val="26"/>
        </w:rPr>
        <w:t>;</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bookmarkStart w:id="5" w:name="Par66"/>
      <w:bookmarkEnd w:id="5"/>
      <w:proofErr w:type="gramStart"/>
      <w:r w:rsidRPr="004D788B">
        <w:rPr>
          <w:rFonts w:ascii="Times New Roman" w:hAnsi="Times New Roman" w:cs="Times New Roman"/>
          <w:sz w:val="26"/>
          <w:szCs w:val="26"/>
        </w:rPr>
        <w:t xml:space="preserve">документа, подтверждающего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47" w:history="1">
        <w:r w:rsidRPr="004D788B">
          <w:rPr>
            <w:rFonts w:ascii="Times New Roman" w:hAnsi="Times New Roman" w:cs="Times New Roman"/>
            <w:color w:val="0000FF"/>
            <w:sz w:val="26"/>
            <w:szCs w:val="26"/>
          </w:rPr>
          <w:t>Конвенции</w:t>
        </w:r>
      </w:hyperlink>
      <w:r w:rsidRPr="004D788B">
        <w:rPr>
          <w:rFonts w:ascii="Times New Roman" w:hAnsi="Times New Roman" w:cs="Times New Roman"/>
          <w:sz w:val="26"/>
          <w:szCs w:val="26"/>
        </w:rPr>
        <w:t xml:space="preserve"> о правовой помощи и правовых отношениях по гражданским, семейным и уголовным делам, заключенной в городе Минске 22 января 1993 года &lt;2&gt;;</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&lt;2&gt; Собрание законодательства Российской Федерации, 1995, N 17, ст. 1472; 2008, N 4, ст. 224.</w:t>
      </w:r>
    </w:p>
    <w:p w:rsidR="00F16DC4" w:rsidRPr="004D788B" w:rsidRDefault="00F16DC4" w:rsidP="00F16DC4">
      <w:pPr>
        <w:autoSpaceDE w:val="0"/>
        <w:autoSpaceDN w:val="0"/>
        <w:adjustRightInd w:val="0"/>
        <w:spacing w:after="0" w:line="240" w:lineRule="auto"/>
        <w:jc w:val="both"/>
        <w:rPr>
          <w:rFonts w:ascii="Times New Roman" w:hAnsi="Times New Roman" w:cs="Times New Roman"/>
          <w:sz w:val="26"/>
          <w:szCs w:val="26"/>
        </w:rPr>
      </w:pPr>
    </w:p>
    <w:p w:rsidR="00F16DC4" w:rsidRPr="004D788B" w:rsidRDefault="00F16DC4" w:rsidP="00F16DC4">
      <w:pPr>
        <w:autoSpaceDE w:val="0"/>
        <w:autoSpaceDN w:val="0"/>
        <w:adjustRightInd w:val="0"/>
        <w:spacing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документов, поименованных в </w:t>
      </w:r>
      <w:hyperlink w:anchor="Par60" w:history="1">
        <w:r w:rsidRPr="004D788B">
          <w:rPr>
            <w:rFonts w:ascii="Times New Roman" w:hAnsi="Times New Roman" w:cs="Times New Roman"/>
            <w:color w:val="0000FF"/>
            <w:sz w:val="26"/>
            <w:szCs w:val="26"/>
          </w:rPr>
          <w:t>абзацах третьем</w:t>
        </w:r>
      </w:hyperlink>
      <w:r w:rsidRPr="004D788B">
        <w:rPr>
          <w:rFonts w:ascii="Times New Roman" w:hAnsi="Times New Roman" w:cs="Times New Roman"/>
          <w:sz w:val="26"/>
          <w:szCs w:val="26"/>
        </w:rPr>
        <w:t xml:space="preserve">, </w:t>
      </w:r>
      <w:hyperlink w:anchor="Par61" w:history="1">
        <w:r w:rsidRPr="004D788B">
          <w:rPr>
            <w:rFonts w:ascii="Times New Roman" w:hAnsi="Times New Roman" w:cs="Times New Roman"/>
            <w:color w:val="0000FF"/>
            <w:sz w:val="26"/>
            <w:szCs w:val="26"/>
          </w:rPr>
          <w:t>четвертом</w:t>
        </w:r>
      </w:hyperlink>
      <w:r w:rsidRPr="004D788B">
        <w:rPr>
          <w:rFonts w:ascii="Times New Roman" w:hAnsi="Times New Roman" w:cs="Times New Roman"/>
          <w:sz w:val="26"/>
          <w:szCs w:val="26"/>
        </w:rPr>
        <w:t xml:space="preserve">, </w:t>
      </w:r>
      <w:hyperlink w:anchor="Par65" w:history="1">
        <w:r w:rsidRPr="004D788B">
          <w:rPr>
            <w:rFonts w:ascii="Times New Roman" w:hAnsi="Times New Roman" w:cs="Times New Roman"/>
            <w:color w:val="0000FF"/>
            <w:sz w:val="26"/>
            <w:szCs w:val="26"/>
          </w:rPr>
          <w:t>пятом</w:t>
        </w:r>
      </w:hyperlink>
      <w:r w:rsidRPr="004D788B">
        <w:rPr>
          <w:rFonts w:ascii="Times New Roman" w:hAnsi="Times New Roman" w:cs="Times New Roman"/>
          <w:sz w:val="26"/>
          <w:szCs w:val="26"/>
        </w:rPr>
        <w:t xml:space="preserve"> или </w:t>
      </w:r>
      <w:hyperlink w:anchor="Par66" w:history="1">
        <w:r w:rsidRPr="004D788B">
          <w:rPr>
            <w:rFonts w:ascii="Times New Roman" w:hAnsi="Times New Roman" w:cs="Times New Roman"/>
            <w:color w:val="0000FF"/>
            <w:sz w:val="26"/>
            <w:szCs w:val="26"/>
          </w:rPr>
          <w:t>шестом</w:t>
        </w:r>
      </w:hyperlink>
      <w:r w:rsidRPr="004D788B">
        <w:rPr>
          <w:rFonts w:ascii="Times New Roman" w:hAnsi="Times New Roman" w:cs="Times New Roman"/>
          <w:sz w:val="26"/>
          <w:szCs w:val="26"/>
        </w:rPr>
        <w:t xml:space="preserve"> настоящего пункта, о рождении предыдущего ребенка (детей) либо документ об усыновлении предыдущего ребенка (детей). В случае смерти предыдущего ребенка представляется свидетельство о смерти;</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4D788B">
        <w:rPr>
          <w:rFonts w:ascii="Times New Roman" w:hAnsi="Times New Roman" w:cs="Times New Roman"/>
          <w:sz w:val="26"/>
          <w:szCs w:val="26"/>
        </w:rPr>
        <w:t>справки с места работы (службы) отца (матери, обоих родителей) ребенка о том, что он (она, они) не использует указанный отпуск и не получает пособия, а в случае, если отец (мать, оба родителя) ребенка не работает (не служит) либо обучается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 справки</w:t>
      </w:r>
      <w:proofErr w:type="gramEnd"/>
      <w:r w:rsidRPr="004D788B">
        <w:rPr>
          <w:rFonts w:ascii="Times New Roman" w:hAnsi="Times New Roman" w:cs="Times New Roman"/>
          <w:sz w:val="26"/>
          <w:szCs w:val="26"/>
        </w:rPr>
        <w:t xml:space="preserve"> из органов социальной защиты населения по месту жительства отца, матери ребенка о неполучении ежемесячного пособия по уходу за ребенком (для одного из родителей в соответствующих случаях), а также для лиц, фактически осуществляющих уход за ребенком вместо матери (отца, обоих родителей) ребенка.</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В случае</w:t>
      </w:r>
      <w:proofErr w:type="gramStart"/>
      <w:r w:rsidRPr="004D788B">
        <w:rPr>
          <w:rFonts w:ascii="Times New Roman" w:hAnsi="Times New Roman" w:cs="Times New Roman"/>
          <w:sz w:val="26"/>
          <w:szCs w:val="26"/>
        </w:rPr>
        <w:t>,</w:t>
      </w:r>
      <w:proofErr w:type="gramEnd"/>
      <w:r w:rsidRPr="004D788B">
        <w:rPr>
          <w:rFonts w:ascii="Times New Roman" w:hAnsi="Times New Roman" w:cs="Times New Roman"/>
          <w:sz w:val="26"/>
          <w:szCs w:val="26"/>
        </w:rPr>
        <w:t xml:space="preserve"> если застрахованное лицо занято у нескольких страхователей, работодателем по месту представления вышеуказанных документов, в </w:t>
      </w:r>
      <w:hyperlink r:id="rId48" w:history="1">
        <w:r w:rsidRPr="004D788B">
          <w:rPr>
            <w:rFonts w:ascii="Times New Roman" w:hAnsi="Times New Roman" w:cs="Times New Roman"/>
            <w:color w:val="0000FF"/>
            <w:sz w:val="26"/>
            <w:szCs w:val="26"/>
          </w:rPr>
          <w:t>графе 21</w:t>
        </w:r>
      </w:hyperlink>
      <w:r w:rsidRPr="004D788B">
        <w:rPr>
          <w:rFonts w:ascii="Times New Roman" w:hAnsi="Times New Roman" w:cs="Times New Roman"/>
          <w:sz w:val="26"/>
          <w:szCs w:val="26"/>
        </w:rPr>
        <w:t xml:space="preserve"> указываются также реквизиты представленной заявителем справки (справок) с места работы (службы, иной деятельности) у другого страхователя (у других страхователей) о том, что назначение и выплата пособия этим страхователем не осуществляется.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3.11. В </w:t>
      </w:r>
      <w:hyperlink r:id="rId49" w:history="1">
        <w:r w:rsidRPr="004D788B">
          <w:rPr>
            <w:rFonts w:ascii="Times New Roman" w:hAnsi="Times New Roman" w:cs="Times New Roman"/>
            <w:color w:val="0000FF"/>
            <w:sz w:val="26"/>
            <w:szCs w:val="26"/>
          </w:rPr>
          <w:t>графе 22</w:t>
        </w:r>
      </w:hyperlink>
      <w:r w:rsidRPr="004D788B">
        <w:rPr>
          <w:rFonts w:ascii="Times New Roman" w:hAnsi="Times New Roman" w:cs="Times New Roman"/>
          <w:sz w:val="26"/>
          <w:szCs w:val="26"/>
        </w:rPr>
        <w:t xml:space="preserve"> "Размер 100% среднего месячного заработка, на который начисляются страховые взносы (при уходе за двумя и более детьми до 1,5 лет)" указывается размер 100 процентов среднего месячного заработка, на который начисляются страховые взносы на обязательное социальное страхование на случай временной нетрудоспособности и в связи с материнством. Данная </w:t>
      </w:r>
      <w:hyperlink r:id="rId50" w:history="1">
        <w:r w:rsidRPr="004D788B">
          <w:rPr>
            <w:rFonts w:ascii="Times New Roman" w:hAnsi="Times New Roman" w:cs="Times New Roman"/>
            <w:color w:val="0000FF"/>
            <w:sz w:val="26"/>
            <w:szCs w:val="26"/>
          </w:rPr>
          <w:t>графа</w:t>
        </w:r>
      </w:hyperlink>
      <w:r w:rsidRPr="004D788B">
        <w:rPr>
          <w:rFonts w:ascii="Times New Roman" w:hAnsi="Times New Roman" w:cs="Times New Roman"/>
          <w:sz w:val="26"/>
          <w:szCs w:val="26"/>
        </w:rPr>
        <w:t xml:space="preserve"> заполняется в случае, если получатель пособия одновременно ухаживает за двумя и более детьми до достижения ими возраста полутора лет. При осуществлении ухода за одним ребенком до полутора лет данная </w:t>
      </w:r>
      <w:hyperlink r:id="rId51" w:history="1">
        <w:r w:rsidRPr="004D788B">
          <w:rPr>
            <w:rFonts w:ascii="Times New Roman" w:hAnsi="Times New Roman" w:cs="Times New Roman"/>
            <w:color w:val="0000FF"/>
            <w:sz w:val="26"/>
            <w:szCs w:val="26"/>
          </w:rPr>
          <w:t>графа</w:t>
        </w:r>
      </w:hyperlink>
      <w:r w:rsidRPr="004D788B">
        <w:rPr>
          <w:rFonts w:ascii="Times New Roman" w:hAnsi="Times New Roman" w:cs="Times New Roman"/>
          <w:sz w:val="26"/>
          <w:szCs w:val="26"/>
        </w:rPr>
        <w:t xml:space="preserve"> не заполняется.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3.12. "Расчетный период":</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4D788B">
        <w:rPr>
          <w:rFonts w:ascii="Times New Roman" w:hAnsi="Times New Roman" w:cs="Times New Roman"/>
          <w:sz w:val="26"/>
          <w:szCs w:val="26"/>
        </w:rPr>
        <w:t xml:space="preserve">в </w:t>
      </w:r>
      <w:hyperlink r:id="rId52" w:history="1">
        <w:r w:rsidRPr="004D788B">
          <w:rPr>
            <w:rFonts w:ascii="Times New Roman" w:hAnsi="Times New Roman" w:cs="Times New Roman"/>
            <w:color w:val="0000FF"/>
            <w:sz w:val="26"/>
            <w:szCs w:val="26"/>
          </w:rPr>
          <w:t>графах 23</w:t>
        </w:r>
      </w:hyperlink>
      <w:r w:rsidRPr="004D788B">
        <w:rPr>
          <w:rFonts w:ascii="Times New Roman" w:hAnsi="Times New Roman" w:cs="Times New Roman"/>
          <w:sz w:val="26"/>
          <w:szCs w:val="26"/>
        </w:rPr>
        <w:t xml:space="preserve"> "с" и </w:t>
      </w:r>
      <w:hyperlink r:id="rId53" w:history="1">
        <w:r w:rsidRPr="004D788B">
          <w:rPr>
            <w:rFonts w:ascii="Times New Roman" w:hAnsi="Times New Roman" w:cs="Times New Roman"/>
            <w:color w:val="0000FF"/>
            <w:sz w:val="26"/>
            <w:szCs w:val="26"/>
          </w:rPr>
          <w:t>24</w:t>
        </w:r>
      </w:hyperlink>
      <w:r w:rsidRPr="004D788B">
        <w:rPr>
          <w:rFonts w:ascii="Times New Roman" w:hAnsi="Times New Roman" w:cs="Times New Roman"/>
          <w:sz w:val="26"/>
          <w:szCs w:val="26"/>
        </w:rPr>
        <w:t xml:space="preserve"> "по" указываются календарные годы, включаемые в расчетный период для исчисления пособия, определяемый в соответствии с Федеральным </w:t>
      </w:r>
      <w:hyperlink r:id="rId54" w:history="1">
        <w:r w:rsidRPr="004D788B">
          <w:rPr>
            <w:rFonts w:ascii="Times New Roman" w:hAnsi="Times New Roman" w:cs="Times New Roman"/>
            <w:color w:val="0000FF"/>
            <w:sz w:val="26"/>
            <w:szCs w:val="26"/>
          </w:rPr>
          <w:t>законом</w:t>
        </w:r>
      </w:hyperlink>
      <w:r w:rsidRPr="004D788B">
        <w:rPr>
          <w:rFonts w:ascii="Times New Roman" w:hAnsi="Times New Roman" w:cs="Times New Roman"/>
          <w:sz w:val="26"/>
          <w:szCs w:val="26"/>
        </w:rPr>
        <w:t xml:space="preserve"> от 29 декабря 2006 г. N 255-ФЗ "Об обязательном социальном страховании на случай </w:t>
      </w:r>
      <w:r w:rsidRPr="004D788B">
        <w:rPr>
          <w:rFonts w:ascii="Times New Roman" w:hAnsi="Times New Roman" w:cs="Times New Roman"/>
          <w:sz w:val="26"/>
          <w:szCs w:val="26"/>
        </w:rPr>
        <w:lastRenderedPageBreak/>
        <w:t>временной нетрудоспособности и в связи с материнством" (далее - Федеральный закон "Об обязательном социальном страховании на случай временной нетрудоспособности и в связи с материнством").</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4D788B">
        <w:rPr>
          <w:rFonts w:ascii="Times New Roman" w:hAnsi="Times New Roman" w:cs="Times New Roman"/>
          <w:sz w:val="26"/>
          <w:szCs w:val="26"/>
        </w:rPr>
        <w:t xml:space="preserve">При замене соответствующих календарных годов (календарного года) расчетного периода на предшествующие календарные годы (календарный год) в случае, указанном в </w:t>
      </w:r>
      <w:hyperlink r:id="rId55" w:history="1">
        <w:r w:rsidRPr="004D788B">
          <w:rPr>
            <w:rFonts w:ascii="Times New Roman" w:hAnsi="Times New Roman" w:cs="Times New Roman"/>
            <w:color w:val="0000FF"/>
            <w:sz w:val="26"/>
            <w:szCs w:val="26"/>
          </w:rPr>
          <w:t>части 1 статьи 14</w:t>
        </w:r>
      </w:hyperlink>
      <w:r w:rsidRPr="004D788B">
        <w:rPr>
          <w:rFonts w:ascii="Times New Roman" w:hAnsi="Times New Roman" w:cs="Times New Roman"/>
          <w:sz w:val="26"/>
          <w:szCs w:val="26"/>
        </w:rPr>
        <w:t xml:space="preserve"> Федерального закона "Об обязательном социальном страховании на случай временной нетрудоспособности и в связи с материнством", в скобках после соответствующего календарного года указывается дата и номер заявления застрахованного лица, на основании которого произведена такая замена.</w:t>
      </w:r>
      <w:proofErr w:type="gramEnd"/>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3.13. "Сумма среднего заработка за расчетный период":</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56" w:history="1">
        <w:r w:rsidRPr="004D788B">
          <w:rPr>
            <w:rFonts w:ascii="Times New Roman" w:hAnsi="Times New Roman" w:cs="Times New Roman"/>
            <w:color w:val="0000FF"/>
            <w:sz w:val="26"/>
            <w:szCs w:val="26"/>
          </w:rPr>
          <w:t>графе 25</w:t>
        </w:r>
      </w:hyperlink>
      <w:r w:rsidRPr="004D788B">
        <w:rPr>
          <w:rFonts w:ascii="Times New Roman" w:hAnsi="Times New Roman" w:cs="Times New Roman"/>
          <w:sz w:val="26"/>
          <w:szCs w:val="26"/>
        </w:rPr>
        <w:t xml:space="preserve"> "за 20__ год" проставляется соответствующий календарный год и указывается сумма среднего заработка, начисленного в отношении получателя пособия за расчетный период, указанный в </w:t>
      </w:r>
      <w:hyperlink r:id="rId57" w:history="1">
        <w:r w:rsidRPr="004D788B">
          <w:rPr>
            <w:rFonts w:ascii="Times New Roman" w:hAnsi="Times New Roman" w:cs="Times New Roman"/>
            <w:color w:val="0000FF"/>
            <w:sz w:val="26"/>
            <w:szCs w:val="26"/>
          </w:rPr>
          <w:t>графе 23</w:t>
        </w:r>
      </w:hyperlink>
      <w:r w:rsidRPr="004D788B">
        <w:rPr>
          <w:rFonts w:ascii="Times New Roman" w:hAnsi="Times New Roman" w:cs="Times New Roman"/>
          <w:sz w:val="26"/>
          <w:szCs w:val="26"/>
        </w:rPr>
        <w:t xml:space="preserve"> Реестра сведений, определенная в соответствии с Федеральным </w:t>
      </w:r>
      <w:hyperlink r:id="rId58" w:history="1">
        <w:r w:rsidRPr="004D788B">
          <w:rPr>
            <w:rFonts w:ascii="Times New Roman" w:hAnsi="Times New Roman" w:cs="Times New Roman"/>
            <w:color w:val="0000FF"/>
            <w:sz w:val="26"/>
            <w:szCs w:val="26"/>
          </w:rPr>
          <w:t>законом</w:t>
        </w:r>
      </w:hyperlink>
      <w:r w:rsidRPr="004D788B">
        <w:rPr>
          <w:rFonts w:ascii="Times New Roman" w:hAnsi="Times New Roman" w:cs="Times New Roman"/>
          <w:sz w:val="26"/>
          <w:szCs w:val="26"/>
        </w:rPr>
        <w:t xml:space="preserve"> "Об обязательном социальном страховании на случай временной нетрудоспособности и в связи с материнством";</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59" w:history="1">
        <w:r w:rsidRPr="004D788B">
          <w:rPr>
            <w:rFonts w:ascii="Times New Roman" w:hAnsi="Times New Roman" w:cs="Times New Roman"/>
            <w:color w:val="0000FF"/>
            <w:sz w:val="26"/>
            <w:szCs w:val="26"/>
          </w:rPr>
          <w:t>графе 26</w:t>
        </w:r>
      </w:hyperlink>
      <w:r w:rsidRPr="004D788B">
        <w:rPr>
          <w:rFonts w:ascii="Times New Roman" w:hAnsi="Times New Roman" w:cs="Times New Roman"/>
          <w:sz w:val="26"/>
          <w:szCs w:val="26"/>
        </w:rPr>
        <w:t xml:space="preserve"> "за 20__ год" проставляется соответствующий календарный год и указывается сумма среднего заработка, начисленного в отношении получателя пособия за расчетный период, указанный в </w:t>
      </w:r>
      <w:hyperlink r:id="rId60" w:history="1">
        <w:r w:rsidRPr="004D788B">
          <w:rPr>
            <w:rFonts w:ascii="Times New Roman" w:hAnsi="Times New Roman" w:cs="Times New Roman"/>
            <w:color w:val="0000FF"/>
            <w:sz w:val="26"/>
            <w:szCs w:val="26"/>
          </w:rPr>
          <w:t>графе 24</w:t>
        </w:r>
      </w:hyperlink>
      <w:r w:rsidRPr="004D788B">
        <w:rPr>
          <w:rFonts w:ascii="Times New Roman" w:hAnsi="Times New Roman" w:cs="Times New Roman"/>
          <w:sz w:val="26"/>
          <w:szCs w:val="26"/>
        </w:rPr>
        <w:t xml:space="preserve"> Реестра сведений, определенная в соответствии с Федеральным </w:t>
      </w:r>
      <w:hyperlink r:id="rId61" w:history="1">
        <w:r w:rsidRPr="004D788B">
          <w:rPr>
            <w:rFonts w:ascii="Times New Roman" w:hAnsi="Times New Roman" w:cs="Times New Roman"/>
            <w:color w:val="0000FF"/>
            <w:sz w:val="26"/>
            <w:szCs w:val="26"/>
          </w:rPr>
          <w:t>законом</w:t>
        </w:r>
      </w:hyperlink>
      <w:r w:rsidRPr="004D788B">
        <w:rPr>
          <w:rFonts w:ascii="Times New Roman" w:hAnsi="Times New Roman" w:cs="Times New Roman"/>
          <w:sz w:val="26"/>
          <w:szCs w:val="26"/>
        </w:rPr>
        <w:t xml:space="preserve"> "Об обязательном социальном страховании на случай временной нетрудоспособности и в связи с материнством";</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3.14. В </w:t>
      </w:r>
      <w:hyperlink r:id="rId62" w:history="1">
        <w:r w:rsidRPr="004D788B">
          <w:rPr>
            <w:rFonts w:ascii="Times New Roman" w:hAnsi="Times New Roman" w:cs="Times New Roman"/>
            <w:color w:val="0000FF"/>
            <w:sz w:val="26"/>
            <w:szCs w:val="26"/>
          </w:rPr>
          <w:t>графе 27</w:t>
        </w:r>
      </w:hyperlink>
      <w:r w:rsidRPr="004D788B">
        <w:rPr>
          <w:rFonts w:ascii="Times New Roman" w:hAnsi="Times New Roman" w:cs="Times New Roman"/>
          <w:sz w:val="26"/>
          <w:szCs w:val="26"/>
        </w:rPr>
        <w:t xml:space="preserve"> "Сведения о неполном рабочем времени (размер ставки)" указывается размер ставки получателя пособия, указанный в трудовом договоре получателя пособия;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При отсутствии вышеуказанной информации в данной </w:t>
      </w:r>
      <w:hyperlink r:id="rId63" w:history="1">
        <w:r w:rsidRPr="004D788B">
          <w:rPr>
            <w:rFonts w:ascii="Times New Roman" w:hAnsi="Times New Roman" w:cs="Times New Roman"/>
            <w:color w:val="0000FF"/>
            <w:sz w:val="26"/>
            <w:szCs w:val="26"/>
          </w:rPr>
          <w:t>графе</w:t>
        </w:r>
      </w:hyperlink>
      <w:r w:rsidRPr="004D788B">
        <w:rPr>
          <w:rFonts w:ascii="Times New Roman" w:hAnsi="Times New Roman" w:cs="Times New Roman"/>
          <w:sz w:val="26"/>
          <w:szCs w:val="26"/>
        </w:rPr>
        <w:t xml:space="preserve"> проставляется прочерк.</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3.15. </w:t>
      </w:r>
      <w:proofErr w:type="gramStart"/>
      <w:r w:rsidRPr="004D788B">
        <w:rPr>
          <w:rFonts w:ascii="Times New Roman" w:hAnsi="Times New Roman" w:cs="Times New Roman"/>
          <w:sz w:val="26"/>
          <w:szCs w:val="26"/>
        </w:rPr>
        <w:t xml:space="preserve">В </w:t>
      </w:r>
      <w:hyperlink r:id="rId64" w:history="1">
        <w:r w:rsidRPr="004D788B">
          <w:rPr>
            <w:rFonts w:ascii="Times New Roman" w:hAnsi="Times New Roman" w:cs="Times New Roman"/>
            <w:color w:val="0000FF"/>
            <w:sz w:val="26"/>
            <w:szCs w:val="26"/>
          </w:rPr>
          <w:t>графе 28</w:t>
        </w:r>
      </w:hyperlink>
      <w:r w:rsidRPr="004D788B">
        <w:rPr>
          <w:rFonts w:ascii="Times New Roman" w:hAnsi="Times New Roman" w:cs="Times New Roman"/>
          <w:sz w:val="26"/>
          <w:szCs w:val="26"/>
        </w:rPr>
        <w:t xml:space="preserve"> "Иная информация, влияющая на право получения пособия или определение его размера" указывается информация, влияющая на право получения пособия или определение его размера (прерывание отпуска по уходу за ребенком, смерть ребенка, за которым осуществляется уход, дата подачи заявления о замене календарных годов (календарного года) в случае, указанном в </w:t>
      </w:r>
      <w:hyperlink r:id="rId65" w:history="1">
        <w:r w:rsidRPr="004D788B">
          <w:rPr>
            <w:rFonts w:ascii="Times New Roman" w:hAnsi="Times New Roman" w:cs="Times New Roman"/>
            <w:color w:val="0000FF"/>
            <w:sz w:val="26"/>
            <w:szCs w:val="26"/>
          </w:rPr>
          <w:t>части 1 статьи 14</w:t>
        </w:r>
      </w:hyperlink>
      <w:r w:rsidRPr="004D788B">
        <w:rPr>
          <w:rFonts w:ascii="Times New Roman" w:hAnsi="Times New Roman" w:cs="Times New Roman"/>
          <w:sz w:val="26"/>
          <w:szCs w:val="26"/>
        </w:rPr>
        <w:t xml:space="preserve"> Федерального закона "Об обязательном социальном страховании</w:t>
      </w:r>
      <w:proofErr w:type="gramEnd"/>
      <w:r w:rsidRPr="004D788B">
        <w:rPr>
          <w:rFonts w:ascii="Times New Roman" w:hAnsi="Times New Roman" w:cs="Times New Roman"/>
          <w:sz w:val="26"/>
          <w:szCs w:val="26"/>
        </w:rPr>
        <w:t xml:space="preserve"> </w:t>
      </w:r>
      <w:proofErr w:type="gramStart"/>
      <w:r w:rsidRPr="004D788B">
        <w:rPr>
          <w:rFonts w:ascii="Times New Roman" w:hAnsi="Times New Roman" w:cs="Times New Roman"/>
          <w:sz w:val="26"/>
          <w:szCs w:val="26"/>
        </w:rPr>
        <w:t>на случай временной нетрудоспособности и в связи с материнством", при работе застрахованного лица в районах и местностях, в которых в соответствии с трудовым законодательством Российской Федерации применяются районные коэффициенты к заработной плате, указывается также название такого района или местности и др.), иная информация, имеющая значение при решении вопросов назначения пособия (брак между родителями не заключен (расторгнут) на день обращения за</w:t>
      </w:r>
      <w:proofErr w:type="gramEnd"/>
      <w:r w:rsidRPr="004D788B">
        <w:rPr>
          <w:rFonts w:ascii="Times New Roman" w:hAnsi="Times New Roman" w:cs="Times New Roman"/>
          <w:sz w:val="26"/>
          <w:szCs w:val="26"/>
        </w:rPr>
        <w:t xml:space="preserve"> пособием, второй родитель является иностранным гражданином, временно пребывающим на территории Российской Федерации и др.). В данную </w:t>
      </w:r>
      <w:hyperlink r:id="rId66" w:history="1">
        <w:r w:rsidRPr="004D788B">
          <w:rPr>
            <w:rFonts w:ascii="Times New Roman" w:hAnsi="Times New Roman" w:cs="Times New Roman"/>
            <w:color w:val="0000FF"/>
            <w:sz w:val="26"/>
            <w:szCs w:val="26"/>
          </w:rPr>
          <w:t>графу</w:t>
        </w:r>
      </w:hyperlink>
      <w:r w:rsidRPr="004D788B">
        <w:rPr>
          <w:rFonts w:ascii="Times New Roman" w:hAnsi="Times New Roman" w:cs="Times New Roman"/>
          <w:sz w:val="26"/>
          <w:szCs w:val="26"/>
        </w:rPr>
        <w:t xml:space="preserve"> вносится также краткое наименование представленных получателем пособия документов, подтверждающих указанную информацию, и их реквизиты.</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При отсутствии вышеуказанной информации в данной </w:t>
      </w:r>
      <w:hyperlink r:id="rId67" w:history="1">
        <w:r w:rsidRPr="004D788B">
          <w:rPr>
            <w:rFonts w:ascii="Times New Roman" w:hAnsi="Times New Roman" w:cs="Times New Roman"/>
            <w:color w:val="0000FF"/>
            <w:sz w:val="26"/>
            <w:szCs w:val="26"/>
          </w:rPr>
          <w:t>графе</w:t>
        </w:r>
      </w:hyperlink>
      <w:r w:rsidRPr="004D788B">
        <w:rPr>
          <w:rFonts w:ascii="Times New Roman" w:hAnsi="Times New Roman" w:cs="Times New Roman"/>
          <w:sz w:val="26"/>
          <w:szCs w:val="26"/>
        </w:rPr>
        <w:t xml:space="preserve"> проставляется прочерк.</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3.16. В </w:t>
      </w:r>
      <w:hyperlink r:id="rId68" w:history="1">
        <w:r w:rsidRPr="004D788B">
          <w:rPr>
            <w:rFonts w:ascii="Times New Roman" w:hAnsi="Times New Roman" w:cs="Times New Roman"/>
            <w:color w:val="0000FF"/>
            <w:sz w:val="26"/>
            <w:szCs w:val="26"/>
          </w:rPr>
          <w:t>графе 29</w:t>
        </w:r>
      </w:hyperlink>
      <w:r w:rsidRPr="004D788B">
        <w:rPr>
          <w:rFonts w:ascii="Times New Roman" w:hAnsi="Times New Roman" w:cs="Times New Roman"/>
          <w:sz w:val="26"/>
          <w:szCs w:val="26"/>
        </w:rPr>
        <w:t xml:space="preserve"> "Способ выплаты" указывается способ выплаты пособия, указанный в заявлении застрахованного лица: "на банковский счет", "почтовым переводом", "через иную организацию".</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3.17. "Реквизиты для перечисления пособия застрахованному лицу на банковский счет":</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69" w:history="1">
        <w:r w:rsidRPr="004D788B">
          <w:rPr>
            <w:rFonts w:ascii="Times New Roman" w:hAnsi="Times New Roman" w:cs="Times New Roman"/>
            <w:color w:val="0000FF"/>
            <w:sz w:val="26"/>
            <w:szCs w:val="26"/>
          </w:rPr>
          <w:t>графе 30</w:t>
        </w:r>
      </w:hyperlink>
      <w:r w:rsidRPr="004D788B">
        <w:rPr>
          <w:rFonts w:ascii="Times New Roman" w:hAnsi="Times New Roman" w:cs="Times New Roman"/>
          <w:sz w:val="26"/>
          <w:szCs w:val="26"/>
        </w:rPr>
        <w:t xml:space="preserve"> "Наименование банка" полностью указывается наименование кредитной организации (филиала), в которой у получателя пособия имеется лицевой счет;</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lastRenderedPageBreak/>
        <w:t xml:space="preserve">в </w:t>
      </w:r>
      <w:hyperlink r:id="rId70" w:history="1">
        <w:r w:rsidRPr="004D788B">
          <w:rPr>
            <w:rFonts w:ascii="Times New Roman" w:hAnsi="Times New Roman" w:cs="Times New Roman"/>
            <w:color w:val="0000FF"/>
            <w:sz w:val="26"/>
            <w:szCs w:val="26"/>
          </w:rPr>
          <w:t>графе 31</w:t>
        </w:r>
      </w:hyperlink>
      <w:r w:rsidRPr="004D788B">
        <w:rPr>
          <w:rFonts w:ascii="Times New Roman" w:hAnsi="Times New Roman" w:cs="Times New Roman"/>
          <w:sz w:val="26"/>
          <w:szCs w:val="26"/>
        </w:rPr>
        <w:t xml:space="preserve"> "N счета" указывается номер лицевого счета получателя пособия, открытого в кредитной организации (филиале), указанной в </w:t>
      </w:r>
      <w:hyperlink r:id="rId71" w:history="1">
        <w:r w:rsidRPr="004D788B">
          <w:rPr>
            <w:rFonts w:ascii="Times New Roman" w:hAnsi="Times New Roman" w:cs="Times New Roman"/>
            <w:color w:val="0000FF"/>
            <w:sz w:val="26"/>
            <w:szCs w:val="26"/>
          </w:rPr>
          <w:t>графе 30</w:t>
        </w:r>
      </w:hyperlink>
      <w:r w:rsidRPr="004D788B">
        <w:rPr>
          <w:rFonts w:ascii="Times New Roman" w:hAnsi="Times New Roman" w:cs="Times New Roman"/>
          <w:sz w:val="26"/>
          <w:szCs w:val="26"/>
        </w:rPr>
        <w:t xml:space="preserve"> "Наименование Банка";</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 xml:space="preserve">в </w:t>
      </w:r>
      <w:hyperlink r:id="rId72" w:history="1">
        <w:r w:rsidRPr="004D788B">
          <w:rPr>
            <w:rFonts w:ascii="Times New Roman" w:hAnsi="Times New Roman" w:cs="Times New Roman"/>
            <w:color w:val="0000FF"/>
            <w:sz w:val="26"/>
            <w:szCs w:val="26"/>
          </w:rPr>
          <w:t>графе 32</w:t>
        </w:r>
      </w:hyperlink>
      <w:r w:rsidRPr="004D788B">
        <w:rPr>
          <w:rFonts w:ascii="Times New Roman" w:hAnsi="Times New Roman" w:cs="Times New Roman"/>
          <w:sz w:val="26"/>
          <w:szCs w:val="26"/>
        </w:rPr>
        <w:t xml:space="preserve"> "БИК" указывается банковский идентификационный код кредитной организации (филиала), указанной в </w:t>
      </w:r>
      <w:hyperlink r:id="rId73" w:history="1">
        <w:r w:rsidRPr="004D788B">
          <w:rPr>
            <w:rFonts w:ascii="Times New Roman" w:hAnsi="Times New Roman" w:cs="Times New Roman"/>
            <w:color w:val="0000FF"/>
            <w:sz w:val="26"/>
            <w:szCs w:val="26"/>
          </w:rPr>
          <w:t>графе 30</w:t>
        </w:r>
      </w:hyperlink>
      <w:r w:rsidRPr="004D788B">
        <w:rPr>
          <w:rFonts w:ascii="Times New Roman" w:hAnsi="Times New Roman" w:cs="Times New Roman"/>
          <w:sz w:val="26"/>
          <w:szCs w:val="26"/>
        </w:rPr>
        <w:t xml:space="preserve"> "Наименование Банка".</w:t>
      </w:r>
    </w:p>
    <w:p w:rsidR="00F16DC4" w:rsidRPr="004D788B" w:rsidRDefault="004D788B" w:rsidP="00F16DC4">
      <w:pPr>
        <w:autoSpaceDE w:val="0"/>
        <w:autoSpaceDN w:val="0"/>
        <w:adjustRightInd w:val="0"/>
        <w:spacing w:before="200" w:after="0" w:line="240" w:lineRule="auto"/>
        <w:ind w:firstLine="540"/>
        <w:jc w:val="both"/>
        <w:rPr>
          <w:rFonts w:ascii="Times New Roman" w:hAnsi="Times New Roman" w:cs="Times New Roman"/>
          <w:sz w:val="26"/>
          <w:szCs w:val="26"/>
        </w:rPr>
      </w:pPr>
      <w:hyperlink r:id="rId74" w:history="1">
        <w:r w:rsidR="00F16DC4" w:rsidRPr="004D788B">
          <w:rPr>
            <w:rFonts w:ascii="Times New Roman" w:hAnsi="Times New Roman" w:cs="Times New Roman"/>
            <w:color w:val="0000FF"/>
            <w:sz w:val="26"/>
            <w:szCs w:val="26"/>
          </w:rPr>
          <w:t>Графы 30</w:t>
        </w:r>
      </w:hyperlink>
      <w:r w:rsidR="00F16DC4" w:rsidRPr="004D788B">
        <w:rPr>
          <w:rFonts w:ascii="Times New Roman" w:hAnsi="Times New Roman" w:cs="Times New Roman"/>
          <w:sz w:val="26"/>
          <w:szCs w:val="26"/>
        </w:rPr>
        <w:t xml:space="preserve">, </w:t>
      </w:r>
      <w:hyperlink r:id="rId75" w:history="1">
        <w:r w:rsidR="00F16DC4" w:rsidRPr="004D788B">
          <w:rPr>
            <w:rFonts w:ascii="Times New Roman" w:hAnsi="Times New Roman" w:cs="Times New Roman"/>
            <w:color w:val="0000FF"/>
            <w:sz w:val="26"/>
            <w:szCs w:val="26"/>
          </w:rPr>
          <w:t>31</w:t>
        </w:r>
      </w:hyperlink>
      <w:r w:rsidR="00F16DC4" w:rsidRPr="004D788B">
        <w:rPr>
          <w:rFonts w:ascii="Times New Roman" w:hAnsi="Times New Roman" w:cs="Times New Roman"/>
          <w:sz w:val="26"/>
          <w:szCs w:val="26"/>
        </w:rPr>
        <w:t xml:space="preserve">, </w:t>
      </w:r>
      <w:hyperlink r:id="rId76" w:history="1">
        <w:r w:rsidR="00F16DC4" w:rsidRPr="004D788B">
          <w:rPr>
            <w:rFonts w:ascii="Times New Roman" w:hAnsi="Times New Roman" w:cs="Times New Roman"/>
            <w:color w:val="0000FF"/>
            <w:sz w:val="26"/>
            <w:szCs w:val="26"/>
          </w:rPr>
          <w:t>32</w:t>
        </w:r>
      </w:hyperlink>
      <w:r w:rsidR="00F16DC4" w:rsidRPr="004D788B">
        <w:rPr>
          <w:rFonts w:ascii="Times New Roman" w:hAnsi="Times New Roman" w:cs="Times New Roman"/>
          <w:sz w:val="26"/>
          <w:szCs w:val="26"/>
        </w:rPr>
        <w:t xml:space="preserve"> не подлежат обязательному заполнению в случае перечисления пособия с использованием платежной карты, являющейся национальным платежным инструментом;</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proofErr w:type="gramStart"/>
      <w:r w:rsidRPr="004D788B">
        <w:rPr>
          <w:rFonts w:ascii="Times New Roman" w:hAnsi="Times New Roman" w:cs="Times New Roman"/>
          <w:sz w:val="26"/>
          <w:szCs w:val="26"/>
        </w:rPr>
        <w:t xml:space="preserve">в </w:t>
      </w:r>
      <w:hyperlink r:id="rId77" w:history="1">
        <w:r w:rsidRPr="004D788B">
          <w:rPr>
            <w:rFonts w:ascii="Times New Roman" w:hAnsi="Times New Roman" w:cs="Times New Roman"/>
            <w:color w:val="0000FF"/>
            <w:sz w:val="26"/>
            <w:szCs w:val="26"/>
          </w:rPr>
          <w:t>графе 33</w:t>
        </w:r>
      </w:hyperlink>
      <w:r w:rsidRPr="004D788B">
        <w:rPr>
          <w:rFonts w:ascii="Times New Roman" w:hAnsi="Times New Roman" w:cs="Times New Roman"/>
          <w:sz w:val="26"/>
          <w:szCs w:val="26"/>
        </w:rPr>
        <w:t xml:space="preserve"> "N платежной карты, являющейся национальным платежным инструментом" указывается номер платежной карты, являющейся национальным платежным инструментом, с использованием которой осуществляются операции по банковскому счету застрахованного лица.</w:t>
      </w:r>
      <w:proofErr w:type="gramEnd"/>
      <w:r w:rsidRPr="004D788B">
        <w:rPr>
          <w:rFonts w:ascii="Times New Roman" w:hAnsi="Times New Roman" w:cs="Times New Roman"/>
          <w:sz w:val="26"/>
          <w:szCs w:val="26"/>
        </w:rPr>
        <w:t xml:space="preserve"> В случае отсутствия у застрахованного лица платежной карты, являющейся национальным платежным инструментом, данная </w:t>
      </w:r>
      <w:hyperlink r:id="rId78" w:history="1">
        <w:r w:rsidRPr="004D788B">
          <w:rPr>
            <w:rFonts w:ascii="Times New Roman" w:hAnsi="Times New Roman" w:cs="Times New Roman"/>
            <w:color w:val="0000FF"/>
            <w:sz w:val="26"/>
            <w:szCs w:val="26"/>
          </w:rPr>
          <w:t>графа</w:t>
        </w:r>
      </w:hyperlink>
      <w:r w:rsidRPr="004D788B">
        <w:rPr>
          <w:rFonts w:ascii="Times New Roman" w:hAnsi="Times New Roman" w:cs="Times New Roman"/>
          <w:sz w:val="26"/>
          <w:szCs w:val="26"/>
        </w:rPr>
        <w:t xml:space="preserve"> не заполняется.</w:t>
      </w:r>
    </w:p>
    <w:p w:rsidR="00F16DC4" w:rsidRPr="004D788B" w:rsidRDefault="00F16DC4" w:rsidP="00F16DC4">
      <w:pPr>
        <w:autoSpaceDE w:val="0"/>
        <w:autoSpaceDN w:val="0"/>
        <w:adjustRightInd w:val="0"/>
        <w:spacing w:before="200" w:after="0" w:line="240" w:lineRule="auto"/>
        <w:ind w:firstLine="540"/>
        <w:jc w:val="both"/>
        <w:rPr>
          <w:rFonts w:ascii="Times New Roman" w:hAnsi="Times New Roman" w:cs="Times New Roman"/>
          <w:sz w:val="26"/>
          <w:szCs w:val="26"/>
        </w:rPr>
      </w:pPr>
      <w:r w:rsidRPr="004D788B">
        <w:rPr>
          <w:rFonts w:ascii="Times New Roman" w:hAnsi="Times New Roman" w:cs="Times New Roman"/>
          <w:sz w:val="26"/>
          <w:szCs w:val="26"/>
        </w:rPr>
        <w:t>В случае если пособие получателю будет перечисляться иным способом, в указанных графах проставляются прочерки.</w:t>
      </w:r>
    </w:p>
    <w:p w:rsidR="00F0750A" w:rsidRPr="004D788B" w:rsidRDefault="00F0750A">
      <w:pPr>
        <w:rPr>
          <w:rFonts w:ascii="Times New Roman" w:hAnsi="Times New Roman" w:cs="Times New Roman"/>
          <w:sz w:val="26"/>
          <w:szCs w:val="26"/>
        </w:rPr>
      </w:pPr>
    </w:p>
    <w:sectPr w:rsidR="00F0750A" w:rsidRPr="004D788B" w:rsidSect="00F16DC4">
      <w:pgSz w:w="11906" w:h="16838"/>
      <w:pgMar w:top="426" w:right="566" w:bottom="426"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A53"/>
    <w:rsid w:val="0013029D"/>
    <w:rsid w:val="004D788B"/>
    <w:rsid w:val="00587A53"/>
    <w:rsid w:val="00ED1E72"/>
    <w:rsid w:val="00F0750A"/>
    <w:rsid w:val="00F16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904FB805A9424446E90FE1894A0214AF77CE06BAF45192288C0693E53C89F0F6FB65B0CBC88779D3N6J" TargetMode="External"/><Relationship Id="rId18" Type="http://schemas.openxmlformats.org/officeDocument/2006/relationships/hyperlink" Target="consultantplus://offline/ref=1E904FB805A9424446E90FE1894A0214AF77CE06BAF45192288C0693E53C89F0F6FB65B0CBC88776D3N5J" TargetMode="External"/><Relationship Id="rId26" Type="http://schemas.openxmlformats.org/officeDocument/2006/relationships/hyperlink" Target="consultantplus://offline/ref=1E904FB805A9424446E90FE1894A0214AF77CE06BAF45192288C0693E53C89F0F6FB65B0CBC88776D3N3J" TargetMode="External"/><Relationship Id="rId39" Type="http://schemas.openxmlformats.org/officeDocument/2006/relationships/hyperlink" Target="consultantplus://offline/ref=1E904FB805A9424446E90FE1894A0214AF77CE06BAF45192288C0693E53C89F0F6FB65B0CBC8807FD3N2J" TargetMode="External"/><Relationship Id="rId21" Type="http://schemas.openxmlformats.org/officeDocument/2006/relationships/hyperlink" Target="consultantplus://offline/ref=1E904FB805A9424446E90FE1894A0214AF77CE06BAF45192288C0693E53C89F0F6FB65B0CBC88776D3N7J" TargetMode="External"/><Relationship Id="rId34" Type="http://schemas.openxmlformats.org/officeDocument/2006/relationships/hyperlink" Target="consultantplus://offline/ref=1E904FB805A9424446E90FE1894A0214AF77CE06BAF45192288C0693E53C89F0F6FB65B0CBC8807ED3N7J" TargetMode="External"/><Relationship Id="rId42" Type="http://schemas.openxmlformats.org/officeDocument/2006/relationships/hyperlink" Target="consultantplus://offline/ref=1E904FB805A9424446E90FE1894A0214AC76CE01B8F05192288C0693E53C89F0F6FB65B0CBC88576D3N2J" TargetMode="External"/><Relationship Id="rId47" Type="http://schemas.openxmlformats.org/officeDocument/2006/relationships/hyperlink" Target="consultantplus://offline/ref=1E904FB805A9424446E90FE1894A0214A876C206B6A4069079D908D9N6J" TargetMode="External"/><Relationship Id="rId50" Type="http://schemas.openxmlformats.org/officeDocument/2006/relationships/hyperlink" Target="consultantplus://offline/ref=1E904FB805A9424446E90FE1894A0214AF77CE06BAF45192288C0693E53C89F0F6FB65B0CBC8807FD3NCJ" TargetMode="External"/><Relationship Id="rId55" Type="http://schemas.openxmlformats.org/officeDocument/2006/relationships/hyperlink" Target="consultantplus://offline/ref=1E904FB805A9424446E90FE1894A0214AF7EC005B9F45192288C0693E53C89F0F6FB65B3C8DCNEJ" TargetMode="External"/><Relationship Id="rId63" Type="http://schemas.openxmlformats.org/officeDocument/2006/relationships/hyperlink" Target="consultantplus://offline/ref=1E904FB805A9424446E90FE1894A0214AF77CE06BAF45192288C0693E53C89F0F6FB65B0CBC8807DD3N5J" TargetMode="External"/><Relationship Id="rId68" Type="http://schemas.openxmlformats.org/officeDocument/2006/relationships/hyperlink" Target="consultantplus://offline/ref=1E904FB805A9424446E90FE1894A0214AF77CE06BAF45192288C0693E53C89F0F6FB65B0CBC8807DD3N7J" TargetMode="External"/><Relationship Id="rId76" Type="http://schemas.openxmlformats.org/officeDocument/2006/relationships/hyperlink" Target="consultantplus://offline/ref=1E904FB805A9424446E90FE1894A0214AF77CE06BAF45192288C0693E53C89F0F6FB65B0CBC8807DD3NDJ" TargetMode="External"/><Relationship Id="rId7" Type="http://schemas.openxmlformats.org/officeDocument/2006/relationships/hyperlink" Target="consultantplus://offline/ref=1E904FB805A9424446E90FE1894A0214AF77CE06BAF45192288C0693E53C89F0F6FB65B0CBC88779D3N5J" TargetMode="External"/><Relationship Id="rId71" Type="http://schemas.openxmlformats.org/officeDocument/2006/relationships/hyperlink" Target="consultantplus://offline/ref=1E904FB805A9424446E90FE1894A0214AF77CE06BAF45192288C0693E53C89F0F6FB65B0CBC8807DD3N3J" TargetMode="External"/><Relationship Id="rId2" Type="http://schemas.microsoft.com/office/2007/relationships/stylesWithEffects" Target="stylesWithEffects.xml"/><Relationship Id="rId16" Type="http://schemas.openxmlformats.org/officeDocument/2006/relationships/hyperlink" Target="consultantplus://offline/ref=1E904FB805A9424446E90FE1894A0214AF77CE06BAF45192288C0693E53C89F0F6FB65B0CBC88779D3N3J" TargetMode="External"/><Relationship Id="rId29" Type="http://schemas.openxmlformats.org/officeDocument/2006/relationships/hyperlink" Target="consultantplus://offline/ref=1E904FB805A9424446E90FE1894A0214AF77CE06BAF45192288C0693E53C89F0F6FB65B0CBC8807ED3N0J" TargetMode="External"/><Relationship Id="rId11" Type="http://schemas.openxmlformats.org/officeDocument/2006/relationships/hyperlink" Target="consultantplus://offline/ref=1E904FB805A9424446E90FE1894A0214AF77CE06BAF45192288C0693E53C89F0F6FB65B0CBC88779D3N7J" TargetMode="External"/><Relationship Id="rId24" Type="http://schemas.openxmlformats.org/officeDocument/2006/relationships/hyperlink" Target="consultantplus://offline/ref=1E904FB805A9424446E90FE1894A0214AF77CE06BAF45192288C0693E53C89F0F6FB65B0CBC88776D3N1J" TargetMode="External"/><Relationship Id="rId32" Type="http://schemas.openxmlformats.org/officeDocument/2006/relationships/hyperlink" Target="consultantplus://offline/ref=1E904FB805A9424446E90FE1894A0214AF77CE06BAF45192288C0693E53C89F0F6FB65B0CBC8807ED3NDJ" TargetMode="External"/><Relationship Id="rId37" Type="http://schemas.openxmlformats.org/officeDocument/2006/relationships/hyperlink" Target="consultantplus://offline/ref=1E904FB805A9424446E90FE1894A0214AF77CE06BAF45192288C0693E53C89F0F6FB65B0CBC8807FD3N3J" TargetMode="External"/><Relationship Id="rId40" Type="http://schemas.openxmlformats.org/officeDocument/2006/relationships/hyperlink" Target="consultantplus://offline/ref=1E904FB805A9424446E90FE1894A0214AF77CE06BAF45192288C0693E53C89F0F6FB65B0CBC8807FD3N2J" TargetMode="External"/><Relationship Id="rId45" Type="http://schemas.openxmlformats.org/officeDocument/2006/relationships/hyperlink" Target="consultantplus://offline/ref=1E904FB805A9424446E90FE1894A0214AF78C707B6A4069079D908D9N6J" TargetMode="External"/><Relationship Id="rId53" Type="http://schemas.openxmlformats.org/officeDocument/2006/relationships/hyperlink" Target="consultantplus://offline/ref=1E904FB805A9424446E90FE1894A0214AF77CE06BAF45192288C0693E53C89F0F6FB65B0CBC8807CD3N7J" TargetMode="External"/><Relationship Id="rId58" Type="http://schemas.openxmlformats.org/officeDocument/2006/relationships/hyperlink" Target="consultantplus://offline/ref=1E904FB805A9424446E90FE1894A0214AF7EC005B9F45192288C0693E5D3NCJ" TargetMode="External"/><Relationship Id="rId66" Type="http://schemas.openxmlformats.org/officeDocument/2006/relationships/hyperlink" Target="consultantplus://offline/ref=1E904FB805A9424446E90FE1894A0214AF77CE06BAF45192288C0693E53C89F0F6FB65B0CBC8807DD3N4J" TargetMode="External"/><Relationship Id="rId74" Type="http://schemas.openxmlformats.org/officeDocument/2006/relationships/hyperlink" Target="consultantplus://offline/ref=1E904FB805A9424446E90FE1894A0214AF77CE06BAF45192288C0693E53C89F0F6FB65B0CBC8807DD3N3J" TargetMode="External"/><Relationship Id="rId79" Type="http://schemas.openxmlformats.org/officeDocument/2006/relationships/fontTable" Target="fontTable.xml"/><Relationship Id="rId5" Type="http://schemas.openxmlformats.org/officeDocument/2006/relationships/hyperlink" Target="consultantplus://offline/ref=1E904FB805A9424446E90FE1894A0214AF77CE06BAF45192288C0693E53C89F0F6FB65B0CBC88779D3N5J" TargetMode="External"/><Relationship Id="rId61" Type="http://schemas.openxmlformats.org/officeDocument/2006/relationships/hyperlink" Target="consultantplus://offline/ref=1E904FB805A9424446E90FE1894A0214AF7EC005B9F45192288C0693E5D3NCJ" TargetMode="External"/><Relationship Id="rId10" Type="http://schemas.openxmlformats.org/officeDocument/2006/relationships/hyperlink" Target="consultantplus://offline/ref=1E904FB805A9424446E90FE1894A0214AF77CE06BAF45192288C0693E53C89F0F6FB65B0CBC88779D3N7J" TargetMode="External"/><Relationship Id="rId19" Type="http://schemas.openxmlformats.org/officeDocument/2006/relationships/hyperlink" Target="consultantplus://offline/ref=1E904FB805A9424446E90FE1894A0214AF77CE06BAF45192288C0693E53C89F0F6FB65B0CBC88776D3N4J" TargetMode="External"/><Relationship Id="rId31" Type="http://schemas.openxmlformats.org/officeDocument/2006/relationships/hyperlink" Target="consultantplus://offline/ref=1E904FB805A9424446E90FE1894A0214AF77CE06BAF45192288C0693E53C89F0F6FB65B0CBC8807ED3N2J" TargetMode="External"/><Relationship Id="rId44" Type="http://schemas.openxmlformats.org/officeDocument/2006/relationships/hyperlink" Target="consultantplus://offline/ref=1E904FB805A9424446E90FE1894A0214AC76CE01B8F05192288C0693E53C89F0F6FB65B4DCN8J" TargetMode="External"/><Relationship Id="rId52" Type="http://schemas.openxmlformats.org/officeDocument/2006/relationships/hyperlink" Target="consultantplus://offline/ref=1E904FB805A9424446E90FE1894A0214AF77CE06BAF45192288C0693E53C89F0F6FB65B0CBC8807CD3N4J" TargetMode="External"/><Relationship Id="rId60" Type="http://schemas.openxmlformats.org/officeDocument/2006/relationships/hyperlink" Target="consultantplus://offline/ref=1E904FB805A9424446E90FE1894A0214AF77CE06BAF45192288C0693E53C89F0F6FB65B0CBC8807CD3N7J" TargetMode="External"/><Relationship Id="rId65" Type="http://schemas.openxmlformats.org/officeDocument/2006/relationships/hyperlink" Target="consultantplus://offline/ref=1E904FB805A9424446E90FE1894A0214AF7EC005B9F45192288C0693E53C89F0F6FB65B3C8DCNEJ" TargetMode="External"/><Relationship Id="rId73" Type="http://schemas.openxmlformats.org/officeDocument/2006/relationships/hyperlink" Target="consultantplus://offline/ref=1E904FB805A9424446E90FE1894A0214AF77CE06BAF45192288C0693E53C89F0F6FB65B0CBC8807DD3N3J" TargetMode="External"/><Relationship Id="rId78" Type="http://schemas.openxmlformats.org/officeDocument/2006/relationships/hyperlink" Target="consultantplus://offline/ref=1E904FB805A9424446E90FE1894A0214AF77CE06BAF45192288C0693E53C89F0F6FB65B0CBC8807DD3NCJ" TargetMode="External"/><Relationship Id="rId4" Type="http://schemas.openxmlformats.org/officeDocument/2006/relationships/webSettings" Target="webSettings.xml"/><Relationship Id="rId9" Type="http://schemas.openxmlformats.org/officeDocument/2006/relationships/hyperlink" Target="consultantplus://offline/ref=1E904FB805A9424446E90FE1894A0214AF77CE06BAF45192288C0693E53C89F0F6FB65B0CBC88779D3N4J" TargetMode="External"/><Relationship Id="rId14" Type="http://schemas.openxmlformats.org/officeDocument/2006/relationships/hyperlink" Target="consultantplus://offline/ref=1E904FB805A9424446E90FE1894A0214AF77CE06BAF45192288C0693E53C89F0F6FB65B0CBC88779D3N1J" TargetMode="External"/><Relationship Id="rId22" Type="http://schemas.openxmlformats.org/officeDocument/2006/relationships/hyperlink" Target="consultantplus://offline/ref=1E904FB805A9424446E90FE1894A0214AF77CE06BAF45192288C0693E53C89F0F6FB65B0CBC88776D3N6J" TargetMode="External"/><Relationship Id="rId27" Type="http://schemas.openxmlformats.org/officeDocument/2006/relationships/hyperlink" Target="consultantplus://offline/ref=1E904FB805A9424446E90FE1894A0214AF77CE06BAF45192288C0693E53C89F0F6FB65B0CBC88776D3N2J" TargetMode="External"/><Relationship Id="rId30" Type="http://schemas.openxmlformats.org/officeDocument/2006/relationships/hyperlink" Target="consultantplus://offline/ref=1E904FB805A9424446E90FE1894A0214AF77CE06BAF45192288C0693E53C89F0F6FB65B0CBC8807ED3N3J" TargetMode="External"/><Relationship Id="rId35" Type="http://schemas.openxmlformats.org/officeDocument/2006/relationships/hyperlink" Target="consultantplus://offline/ref=1E904FB805A9424446E90FE1894A0214AF77CE06BAF45192288C0693E53C89F0F6FB65B0CBC8807ED3N6J" TargetMode="External"/><Relationship Id="rId43" Type="http://schemas.openxmlformats.org/officeDocument/2006/relationships/hyperlink" Target="consultantplus://offline/ref=1E904FB805A9424446E90FE1894A0214AC76CE01B8F05192288C0693E53C89F0F6FB65B0CBC88576D3NDJ" TargetMode="External"/><Relationship Id="rId48" Type="http://schemas.openxmlformats.org/officeDocument/2006/relationships/hyperlink" Target="consultantplus://offline/ref=1E904FB805A9424446E90FE1894A0214AF77CE06BAF45192288C0693E53C89F0F6FB65B0CBC8807FD3NDJ" TargetMode="External"/><Relationship Id="rId56" Type="http://schemas.openxmlformats.org/officeDocument/2006/relationships/hyperlink" Target="consultantplus://offline/ref=1E904FB805A9424446E90FE1894A0214AF77CE06BAF45192288C0693E53C89F0F6FB65B0CBC8807DD3N1J" TargetMode="External"/><Relationship Id="rId64" Type="http://schemas.openxmlformats.org/officeDocument/2006/relationships/hyperlink" Target="consultantplus://offline/ref=1E904FB805A9424446E90FE1894A0214AF77CE06BAF45192288C0693E53C89F0F6FB65B0CBC8807DD3N4J" TargetMode="External"/><Relationship Id="rId69" Type="http://schemas.openxmlformats.org/officeDocument/2006/relationships/hyperlink" Target="consultantplus://offline/ref=1E904FB805A9424446E90FE1894A0214AF77CE06BAF45192288C0693E53C89F0F6FB65B0CBC8807DD3N3J" TargetMode="External"/><Relationship Id="rId77" Type="http://schemas.openxmlformats.org/officeDocument/2006/relationships/hyperlink" Target="consultantplus://offline/ref=1E904FB805A9424446E90FE1894A0214AF77CE06BAF45192288C0693E53C89F0F6FB65B0CBC8807DD3NCJ" TargetMode="External"/><Relationship Id="rId8" Type="http://schemas.openxmlformats.org/officeDocument/2006/relationships/hyperlink" Target="consultantplus://offline/ref=1E904FB805A9424446E90FE1894A0214AF77CE06BAF45192288C0693E53C89F0F6FB65B0CBC88779D3N5J" TargetMode="External"/><Relationship Id="rId51" Type="http://schemas.openxmlformats.org/officeDocument/2006/relationships/hyperlink" Target="consultantplus://offline/ref=1E904FB805A9424446E90FE1894A0214AF77CE06BAF45192288C0693E53C89F0F6FB65B0CBC8807FD3NCJ" TargetMode="External"/><Relationship Id="rId72" Type="http://schemas.openxmlformats.org/officeDocument/2006/relationships/hyperlink" Target="consultantplus://offline/ref=1E904FB805A9424446E90FE1894A0214AF77CE06BAF45192288C0693E53C89F0F6FB65B0CBC8807DD3NDJ"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1E904FB805A9424446E90FE1894A0214AF77CE06BAF45192288C0693E53C89F0F6FB65B0CBC88779D3N6J" TargetMode="External"/><Relationship Id="rId17" Type="http://schemas.openxmlformats.org/officeDocument/2006/relationships/hyperlink" Target="consultantplus://offline/ref=1E904FB805A9424446E90FE1894A0214AF77CE06BAF45192288C0693E53C89F0F6FB65B0CBC88779D3NCJ" TargetMode="External"/><Relationship Id="rId25" Type="http://schemas.openxmlformats.org/officeDocument/2006/relationships/hyperlink" Target="consultantplus://offline/ref=1E904FB805A9424446E90FE1894A0214AF77CE06BAF45192288C0693E53C89F0F6FB65B0CBC88776D3N0J" TargetMode="External"/><Relationship Id="rId33" Type="http://schemas.openxmlformats.org/officeDocument/2006/relationships/hyperlink" Target="consultantplus://offline/ref=1E904FB805A9424446E90FE1894A0214AF77CE06BAF45192288C0693E53C89F0F6FB65B0CBC8807ED3N7J" TargetMode="External"/><Relationship Id="rId38" Type="http://schemas.openxmlformats.org/officeDocument/2006/relationships/hyperlink" Target="consultantplus://offline/ref=1E904FB805A9424446E90FE1894A0214AF77CE06BAF45192288C0693E53C89F0F6FB65B0CBC8807FD3N3J" TargetMode="External"/><Relationship Id="rId46" Type="http://schemas.openxmlformats.org/officeDocument/2006/relationships/hyperlink" Target="consultantplus://offline/ref=1E904FB805A9424446E90FE1894A0214AF78C707B6A4069079D908D9N6J" TargetMode="External"/><Relationship Id="rId59" Type="http://schemas.openxmlformats.org/officeDocument/2006/relationships/hyperlink" Target="consultantplus://offline/ref=1E904FB805A9424446E90FE1894A0214AF77CE06BAF45192288C0693E53C89F0F6FB65B0CBC8807DD3N0J" TargetMode="External"/><Relationship Id="rId67" Type="http://schemas.openxmlformats.org/officeDocument/2006/relationships/hyperlink" Target="consultantplus://offline/ref=1E904FB805A9424446E90FE1894A0214AF77CE06BAF45192288C0693E53C89F0F6FB65B0CBC8807DD3N4J" TargetMode="External"/><Relationship Id="rId20" Type="http://schemas.openxmlformats.org/officeDocument/2006/relationships/hyperlink" Target="consultantplus://offline/ref=1E904FB805A9424446E90FE1894A0214AF77CE06BAF45192288C0693E53C89F0F6FB65B0CBC88776D3N4J" TargetMode="External"/><Relationship Id="rId41" Type="http://schemas.openxmlformats.org/officeDocument/2006/relationships/hyperlink" Target="consultantplus://offline/ref=1E904FB805A9424446E90FE1894A0214AF77CE06BAF45192288C0693E53C89F0F6FB65B0CBC8807FD3NDJ" TargetMode="External"/><Relationship Id="rId54" Type="http://schemas.openxmlformats.org/officeDocument/2006/relationships/hyperlink" Target="consultantplus://offline/ref=1E904FB805A9424446E90FE1894A0214AF7EC005B9F45192288C0693E5D3NCJ" TargetMode="External"/><Relationship Id="rId62" Type="http://schemas.openxmlformats.org/officeDocument/2006/relationships/hyperlink" Target="consultantplus://offline/ref=1E904FB805A9424446E90FE1894A0214AF77CE06BAF45192288C0693E53C89F0F6FB65B0CBC8807DD3N5J" TargetMode="External"/><Relationship Id="rId70" Type="http://schemas.openxmlformats.org/officeDocument/2006/relationships/hyperlink" Target="consultantplus://offline/ref=1E904FB805A9424446E90FE1894A0214AF77CE06BAF45192288C0693E53C89F0F6FB65B0CBC8807DD3N2J" TargetMode="External"/><Relationship Id="rId75" Type="http://schemas.openxmlformats.org/officeDocument/2006/relationships/hyperlink" Target="consultantplus://offline/ref=1E904FB805A9424446E90FE1894A0214AF77CE06BAF45192288C0693E53C89F0F6FB65B0CBC8807DD3N2J" TargetMode="External"/><Relationship Id="rId1" Type="http://schemas.openxmlformats.org/officeDocument/2006/relationships/styles" Target="styles.xml"/><Relationship Id="rId6" Type="http://schemas.openxmlformats.org/officeDocument/2006/relationships/hyperlink" Target="consultantplus://offline/ref=1E904FB805A9424446E90FE1894A0214AF77C305BEF15192288C0693E53C89F0F6FB65B0CBC88579D3N1J" TargetMode="External"/><Relationship Id="rId15" Type="http://schemas.openxmlformats.org/officeDocument/2006/relationships/hyperlink" Target="consultantplus://offline/ref=1E904FB805A9424446E90FE1894A0214AF77CE06BAF45192288C0693E53C89F0F6FB65B0CBC88779D3N0J" TargetMode="External"/><Relationship Id="rId23" Type="http://schemas.openxmlformats.org/officeDocument/2006/relationships/hyperlink" Target="consultantplus://offline/ref=1E904FB805A9424446E90FE1894A0214AF77CE06BAF45192288C0693E53C89F0F6FB65B0CBC88776D3N1J" TargetMode="External"/><Relationship Id="rId28" Type="http://schemas.openxmlformats.org/officeDocument/2006/relationships/hyperlink" Target="consultantplus://offline/ref=1E904FB805A9424446E90FE1894A0214AF77CE06BAF45192288C0693E53C89F0F6FB65B0CBC88776D3NDJ" TargetMode="External"/><Relationship Id="rId36" Type="http://schemas.openxmlformats.org/officeDocument/2006/relationships/hyperlink" Target="consultantplus://offline/ref=1E904FB805A9424446E90FE1894A0214AF77CE06BAF45192288C0693E53C89F0F6FB65B0CBC8807ED3N1J" TargetMode="External"/><Relationship Id="rId49" Type="http://schemas.openxmlformats.org/officeDocument/2006/relationships/hyperlink" Target="consultantplus://offline/ref=1E904FB805A9424446E90FE1894A0214AF77CE06BAF45192288C0693E53C89F0F6FB65B0CBC8807FD3NCJ" TargetMode="External"/><Relationship Id="rId57" Type="http://schemas.openxmlformats.org/officeDocument/2006/relationships/hyperlink" Target="consultantplus://offline/ref=1E904FB805A9424446E90FE1894A0214AF77CE06BAF45192288C0693E53C89F0F6FB65B0CBC8807CD3N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4240</Words>
  <Characters>24169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ROPOM</dc:creator>
  <cp:lastModifiedBy>Екатерина Димитриева</cp:lastModifiedBy>
  <cp:revision>4</cp:revision>
  <dcterms:created xsi:type="dcterms:W3CDTF">2018-05-15T07:22:00Z</dcterms:created>
  <dcterms:modified xsi:type="dcterms:W3CDTF">2018-05-15T07:23:00Z</dcterms:modified>
</cp:coreProperties>
</file>