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4DB5" w:rsidRPr="00D76B4A" w:rsidRDefault="00F14DB5" w:rsidP="00F14DB5">
      <w:pPr>
        <w:autoSpaceDE w:val="0"/>
        <w:autoSpaceDN w:val="0"/>
        <w:adjustRightInd w:val="0"/>
        <w:spacing w:after="0" w:line="240" w:lineRule="auto"/>
        <w:jc w:val="center"/>
        <w:rPr>
          <w:rFonts w:ascii="Times New Roman" w:hAnsi="Times New Roman" w:cs="Times New Roman"/>
          <w:b/>
          <w:bCs/>
          <w:sz w:val="26"/>
          <w:szCs w:val="26"/>
        </w:rPr>
      </w:pPr>
      <w:r w:rsidRPr="00D76B4A">
        <w:rPr>
          <w:rFonts w:ascii="Times New Roman" w:hAnsi="Times New Roman" w:cs="Times New Roman"/>
          <w:b/>
          <w:bCs/>
          <w:sz w:val="26"/>
          <w:szCs w:val="26"/>
        </w:rPr>
        <w:t>ПОРЯДОК</w:t>
      </w:r>
    </w:p>
    <w:p w:rsidR="00F14DB5" w:rsidRPr="00D76B4A" w:rsidRDefault="00F14DB5" w:rsidP="00F14DB5">
      <w:pPr>
        <w:autoSpaceDE w:val="0"/>
        <w:autoSpaceDN w:val="0"/>
        <w:adjustRightInd w:val="0"/>
        <w:spacing w:after="0" w:line="240" w:lineRule="auto"/>
        <w:jc w:val="center"/>
        <w:rPr>
          <w:rFonts w:ascii="Times New Roman" w:hAnsi="Times New Roman" w:cs="Times New Roman"/>
          <w:b/>
          <w:bCs/>
          <w:sz w:val="26"/>
          <w:szCs w:val="26"/>
        </w:rPr>
      </w:pPr>
      <w:r w:rsidRPr="00D76B4A">
        <w:rPr>
          <w:rFonts w:ascii="Times New Roman" w:hAnsi="Times New Roman" w:cs="Times New Roman"/>
          <w:b/>
          <w:bCs/>
          <w:sz w:val="26"/>
          <w:szCs w:val="26"/>
        </w:rPr>
        <w:t>ЗАПОЛНЕНИЯ РЕЕСТРА СВЕДЕНИЙ, НЕОБХОДИМЫХ ДЛЯ НАЗНАЧЕНИЯ</w:t>
      </w:r>
    </w:p>
    <w:p w:rsidR="00F14DB5" w:rsidRPr="00D76B4A" w:rsidRDefault="00F14DB5" w:rsidP="00F14DB5">
      <w:pPr>
        <w:autoSpaceDE w:val="0"/>
        <w:autoSpaceDN w:val="0"/>
        <w:adjustRightInd w:val="0"/>
        <w:spacing w:after="0" w:line="240" w:lineRule="auto"/>
        <w:jc w:val="center"/>
        <w:rPr>
          <w:rFonts w:ascii="Times New Roman" w:hAnsi="Times New Roman" w:cs="Times New Roman"/>
          <w:b/>
          <w:bCs/>
          <w:sz w:val="26"/>
          <w:szCs w:val="26"/>
        </w:rPr>
      </w:pPr>
      <w:r w:rsidRPr="00D76B4A">
        <w:rPr>
          <w:rFonts w:ascii="Times New Roman" w:hAnsi="Times New Roman" w:cs="Times New Roman"/>
          <w:b/>
          <w:bCs/>
          <w:sz w:val="26"/>
          <w:szCs w:val="26"/>
        </w:rPr>
        <w:t>И ВЫПЛАТЫ ПОСОБИЙ ПО ВРЕМЕННОЙ НЕТРУДОСПОСОБНОСТИ,</w:t>
      </w:r>
    </w:p>
    <w:p w:rsidR="00F14DB5" w:rsidRPr="00D76B4A" w:rsidRDefault="00F14DB5" w:rsidP="00F14DB5">
      <w:pPr>
        <w:autoSpaceDE w:val="0"/>
        <w:autoSpaceDN w:val="0"/>
        <w:adjustRightInd w:val="0"/>
        <w:spacing w:after="0" w:line="240" w:lineRule="auto"/>
        <w:jc w:val="center"/>
        <w:rPr>
          <w:rFonts w:ascii="Times New Roman" w:hAnsi="Times New Roman" w:cs="Times New Roman"/>
          <w:b/>
          <w:bCs/>
          <w:sz w:val="26"/>
          <w:szCs w:val="26"/>
        </w:rPr>
      </w:pPr>
      <w:r w:rsidRPr="00D76B4A">
        <w:rPr>
          <w:rFonts w:ascii="Times New Roman" w:hAnsi="Times New Roman" w:cs="Times New Roman"/>
          <w:b/>
          <w:bCs/>
          <w:sz w:val="26"/>
          <w:szCs w:val="26"/>
        </w:rPr>
        <w:t>ПО БЕРЕМЕННОСТИ И РОДАМ, ЕДИНОВРЕМЕННОГО ПОСОБИЯ</w:t>
      </w:r>
    </w:p>
    <w:p w:rsidR="00F14DB5" w:rsidRPr="00D76B4A" w:rsidRDefault="00F14DB5" w:rsidP="00F14DB5">
      <w:pPr>
        <w:autoSpaceDE w:val="0"/>
        <w:autoSpaceDN w:val="0"/>
        <w:adjustRightInd w:val="0"/>
        <w:spacing w:after="0" w:line="240" w:lineRule="auto"/>
        <w:jc w:val="center"/>
        <w:rPr>
          <w:rFonts w:ascii="Times New Roman" w:hAnsi="Times New Roman" w:cs="Times New Roman"/>
          <w:b/>
          <w:bCs/>
          <w:sz w:val="26"/>
          <w:szCs w:val="26"/>
        </w:rPr>
      </w:pPr>
      <w:r w:rsidRPr="00D76B4A">
        <w:rPr>
          <w:rFonts w:ascii="Times New Roman" w:hAnsi="Times New Roman" w:cs="Times New Roman"/>
          <w:b/>
          <w:bCs/>
          <w:sz w:val="26"/>
          <w:szCs w:val="26"/>
        </w:rPr>
        <w:t xml:space="preserve">ЖЕНЩИНАМ, ВСТАВШИМ НА УЧЕТ В </w:t>
      </w:r>
      <w:proofErr w:type="gramStart"/>
      <w:r w:rsidRPr="00D76B4A">
        <w:rPr>
          <w:rFonts w:ascii="Times New Roman" w:hAnsi="Times New Roman" w:cs="Times New Roman"/>
          <w:b/>
          <w:bCs/>
          <w:sz w:val="26"/>
          <w:szCs w:val="26"/>
        </w:rPr>
        <w:t>МЕДИЦИНСКИХ</w:t>
      </w:r>
      <w:proofErr w:type="gramEnd"/>
    </w:p>
    <w:p w:rsidR="00F14DB5" w:rsidRPr="00D76B4A" w:rsidRDefault="00F14DB5" w:rsidP="00F14DB5">
      <w:pPr>
        <w:autoSpaceDE w:val="0"/>
        <w:autoSpaceDN w:val="0"/>
        <w:adjustRightInd w:val="0"/>
        <w:spacing w:after="0" w:line="240" w:lineRule="auto"/>
        <w:jc w:val="center"/>
        <w:rPr>
          <w:rFonts w:ascii="Times New Roman" w:hAnsi="Times New Roman" w:cs="Times New Roman"/>
          <w:b/>
          <w:bCs/>
          <w:sz w:val="26"/>
          <w:szCs w:val="26"/>
        </w:rPr>
      </w:pPr>
      <w:proofErr w:type="gramStart"/>
      <w:r w:rsidRPr="00D76B4A">
        <w:rPr>
          <w:rFonts w:ascii="Times New Roman" w:hAnsi="Times New Roman" w:cs="Times New Roman"/>
          <w:b/>
          <w:bCs/>
          <w:sz w:val="26"/>
          <w:szCs w:val="26"/>
        </w:rPr>
        <w:t>ОРГАНИЗАЦИЯХ</w:t>
      </w:r>
      <w:proofErr w:type="gramEnd"/>
      <w:r w:rsidRPr="00D76B4A">
        <w:rPr>
          <w:rFonts w:ascii="Times New Roman" w:hAnsi="Times New Roman" w:cs="Times New Roman"/>
          <w:b/>
          <w:bCs/>
          <w:sz w:val="26"/>
          <w:szCs w:val="26"/>
        </w:rPr>
        <w:t xml:space="preserve"> В РАННИЕ СРОКИ БЕРЕМЕННОСТИ</w:t>
      </w:r>
    </w:p>
    <w:p w:rsidR="00F14DB5" w:rsidRPr="00D76B4A" w:rsidRDefault="00F14DB5" w:rsidP="00F14DB5">
      <w:pPr>
        <w:autoSpaceDE w:val="0"/>
        <w:autoSpaceDN w:val="0"/>
        <w:adjustRightInd w:val="0"/>
        <w:spacing w:after="0" w:line="240" w:lineRule="auto"/>
        <w:jc w:val="both"/>
        <w:outlineLvl w:val="0"/>
        <w:rPr>
          <w:rFonts w:ascii="Times New Roman" w:hAnsi="Times New Roman" w:cs="Times New Roman"/>
          <w:sz w:val="26"/>
          <w:szCs w:val="26"/>
        </w:rPr>
      </w:pPr>
    </w:p>
    <w:p w:rsidR="00F14DB5" w:rsidRPr="00D76B4A" w:rsidRDefault="00F14DB5" w:rsidP="00F14DB5">
      <w:pPr>
        <w:autoSpaceDE w:val="0"/>
        <w:autoSpaceDN w:val="0"/>
        <w:adjustRightInd w:val="0"/>
        <w:spacing w:after="0" w:line="240" w:lineRule="auto"/>
        <w:jc w:val="center"/>
        <w:outlineLvl w:val="0"/>
        <w:rPr>
          <w:rFonts w:ascii="Times New Roman" w:hAnsi="Times New Roman" w:cs="Times New Roman"/>
          <w:b/>
          <w:bCs/>
          <w:sz w:val="26"/>
          <w:szCs w:val="26"/>
        </w:rPr>
      </w:pPr>
      <w:r w:rsidRPr="00D76B4A">
        <w:rPr>
          <w:rFonts w:ascii="Times New Roman" w:hAnsi="Times New Roman" w:cs="Times New Roman"/>
          <w:b/>
          <w:bCs/>
          <w:sz w:val="26"/>
          <w:szCs w:val="26"/>
        </w:rPr>
        <w:t>I. Общие положения</w:t>
      </w:r>
    </w:p>
    <w:p w:rsidR="00F14DB5" w:rsidRPr="00D76B4A" w:rsidRDefault="00F14DB5" w:rsidP="00F14DB5">
      <w:pPr>
        <w:autoSpaceDE w:val="0"/>
        <w:autoSpaceDN w:val="0"/>
        <w:adjustRightInd w:val="0"/>
        <w:spacing w:after="0" w:line="240" w:lineRule="auto"/>
        <w:jc w:val="both"/>
        <w:rPr>
          <w:rFonts w:ascii="Times New Roman" w:hAnsi="Times New Roman" w:cs="Times New Roman"/>
          <w:sz w:val="26"/>
          <w:szCs w:val="26"/>
        </w:rPr>
      </w:pPr>
    </w:p>
    <w:p w:rsidR="00F14DB5" w:rsidRPr="00D76B4A" w:rsidRDefault="00F14DB5" w:rsidP="00F14DB5">
      <w:pPr>
        <w:autoSpaceDE w:val="0"/>
        <w:autoSpaceDN w:val="0"/>
        <w:adjustRightInd w:val="0"/>
        <w:spacing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 xml:space="preserve">1.1. </w:t>
      </w:r>
      <w:hyperlink r:id="rId5" w:history="1">
        <w:proofErr w:type="gramStart"/>
        <w:r w:rsidRPr="00D76B4A">
          <w:rPr>
            <w:rFonts w:ascii="Times New Roman" w:hAnsi="Times New Roman" w:cs="Times New Roman"/>
            <w:color w:val="0000FF"/>
            <w:sz w:val="26"/>
            <w:szCs w:val="26"/>
          </w:rPr>
          <w:t>Реестр сведений</w:t>
        </w:r>
      </w:hyperlink>
      <w:r w:rsidRPr="00D76B4A">
        <w:rPr>
          <w:rFonts w:ascii="Times New Roman" w:hAnsi="Times New Roman" w:cs="Times New Roman"/>
          <w:sz w:val="26"/>
          <w:szCs w:val="26"/>
        </w:rPr>
        <w:t>, необходимых для назначения и выплаты пособий по временной нетрудоспособности, по беременности и родам, единовременного пособия женщинам, вставшим на учет в медицинских организациях в ранние сроки беременности (далее - единовременное пособие при постановке на учет в ранние сроки беременности) (далее - Реестр сведений), представляется страхователями в территориальные органы Фонда социального страхо</w:t>
      </w:r>
      <w:bookmarkStart w:id="0" w:name="_GoBack"/>
      <w:bookmarkEnd w:id="0"/>
      <w:r w:rsidRPr="00D76B4A">
        <w:rPr>
          <w:rFonts w:ascii="Times New Roman" w:hAnsi="Times New Roman" w:cs="Times New Roman"/>
          <w:sz w:val="26"/>
          <w:szCs w:val="26"/>
        </w:rPr>
        <w:t>вания Российской Федерации (далее - территориальные органы Фонда) по месту регистрации в</w:t>
      </w:r>
      <w:proofErr w:type="gramEnd"/>
      <w:r w:rsidRPr="00D76B4A">
        <w:rPr>
          <w:rFonts w:ascii="Times New Roman" w:hAnsi="Times New Roman" w:cs="Times New Roman"/>
          <w:sz w:val="26"/>
          <w:szCs w:val="26"/>
        </w:rPr>
        <w:t xml:space="preserve"> </w:t>
      </w:r>
      <w:proofErr w:type="gramStart"/>
      <w:r w:rsidRPr="00D76B4A">
        <w:rPr>
          <w:rFonts w:ascii="Times New Roman" w:hAnsi="Times New Roman" w:cs="Times New Roman"/>
          <w:sz w:val="26"/>
          <w:szCs w:val="26"/>
        </w:rPr>
        <w:t xml:space="preserve">соответствии с </w:t>
      </w:r>
      <w:hyperlink r:id="rId6" w:history="1">
        <w:r w:rsidRPr="00D76B4A">
          <w:rPr>
            <w:rFonts w:ascii="Times New Roman" w:hAnsi="Times New Roman" w:cs="Times New Roman"/>
            <w:color w:val="0000FF"/>
            <w:sz w:val="26"/>
            <w:szCs w:val="26"/>
          </w:rPr>
          <w:t>пунктом 4</w:t>
        </w:r>
      </w:hyperlink>
      <w:r w:rsidRPr="00D76B4A">
        <w:rPr>
          <w:rFonts w:ascii="Times New Roman" w:hAnsi="Times New Roman" w:cs="Times New Roman"/>
          <w:sz w:val="26"/>
          <w:szCs w:val="26"/>
        </w:rPr>
        <w:t xml:space="preserve"> Положения об особенностях назначения и выплаты в 2012 - 2019 годах застрахованным лицам страхового обеспечения по обязательному социальному страхованию на случай временной нетрудоспособности и в связи с материнством и иных выплат в субъектах Российской Федерации, участвующих в реализации пилотного проекта, утвержденного постановлением Правительства Российской Федерации от 21 апреля 2011 г. N 294 &lt;1&gt;.</w:t>
      </w:r>
      <w:proofErr w:type="gramEnd"/>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&lt;1&gt; Собрание законодательства Российской Федерации, 2011, N 18, ст. 2633, 2012, N 1, ст. 100; N 52, ст. 7500; 2013, N 13, ст. 1559; N 52, ст. 7183; 2015, N 1, ст. 274; N 52, ст. 7614; 2016, N 52, ст. 7680.</w:t>
      </w:r>
    </w:p>
    <w:p w:rsidR="00F14DB5" w:rsidRPr="00D76B4A" w:rsidRDefault="00F14DB5" w:rsidP="00F14DB5">
      <w:pPr>
        <w:autoSpaceDE w:val="0"/>
        <w:autoSpaceDN w:val="0"/>
        <w:adjustRightInd w:val="0"/>
        <w:spacing w:after="0" w:line="240" w:lineRule="auto"/>
        <w:jc w:val="both"/>
        <w:rPr>
          <w:rFonts w:ascii="Times New Roman" w:hAnsi="Times New Roman" w:cs="Times New Roman"/>
          <w:sz w:val="26"/>
          <w:szCs w:val="26"/>
        </w:rPr>
      </w:pPr>
    </w:p>
    <w:p w:rsidR="00F14DB5" w:rsidRPr="00D76B4A" w:rsidRDefault="00F14DB5" w:rsidP="00F14DB5">
      <w:pPr>
        <w:autoSpaceDE w:val="0"/>
        <w:autoSpaceDN w:val="0"/>
        <w:adjustRightInd w:val="0"/>
        <w:spacing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 xml:space="preserve">1.2. </w:t>
      </w:r>
      <w:hyperlink r:id="rId7" w:history="1">
        <w:r w:rsidRPr="00D76B4A">
          <w:rPr>
            <w:rFonts w:ascii="Times New Roman" w:hAnsi="Times New Roman" w:cs="Times New Roman"/>
            <w:color w:val="0000FF"/>
            <w:sz w:val="26"/>
            <w:szCs w:val="26"/>
          </w:rPr>
          <w:t>Реестр сведений</w:t>
        </w:r>
      </w:hyperlink>
      <w:r w:rsidRPr="00D76B4A">
        <w:rPr>
          <w:rFonts w:ascii="Times New Roman" w:hAnsi="Times New Roman" w:cs="Times New Roman"/>
          <w:sz w:val="26"/>
          <w:szCs w:val="26"/>
        </w:rPr>
        <w:t xml:space="preserve"> составляется в электронном виде и заполняется на русском языке.</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 xml:space="preserve">1.3. В </w:t>
      </w:r>
      <w:hyperlink r:id="rId8" w:history="1">
        <w:r w:rsidRPr="00D76B4A">
          <w:rPr>
            <w:rFonts w:ascii="Times New Roman" w:hAnsi="Times New Roman" w:cs="Times New Roman"/>
            <w:color w:val="0000FF"/>
            <w:sz w:val="26"/>
            <w:szCs w:val="26"/>
          </w:rPr>
          <w:t>Реестре сведений</w:t>
        </w:r>
      </w:hyperlink>
      <w:r w:rsidRPr="00D76B4A">
        <w:rPr>
          <w:rFonts w:ascii="Times New Roman" w:hAnsi="Times New Roman" w:cs="Times New Roman"/>
          <w:sz w:val="26"/>
          <w:szCs w:val="26"/>
        </w:rPr>
        <w:t xml:space="preserve"> заполняются все предусмотренные показатели. В каждую строку соответствующей графы вписываются данные только по одному получателю пособия по временной нетрудоспособности, по беременности и родам, единовременного пособия при постановке на учет в ранние сроки беременности.</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 xml:space="preserve">1.4. Информация, предусмотренная </w:t>
      </w:r>
      <w:hyperlink w:anchor="Par29" w:history="1">
        <w:r w:rsidRPr="00D76B4A">
          <w:rPr>
            <w:rFonts w:ascii="Times New Roman" w:hAnsi="Times New Roman" w:cs="Times New Roman"/>
            <w:color w:val="0000FF"/>
            <w:sz w:val="26"/>
            <w:szCs w:val="26"/>
          </w:rPr>
          <w:t>главой III</w:t>
        </w:r>
      </w:hyperlink>
      <w:r w:rsidRPr="00D76B4A">
        <w:rPr>
          <w:rFonts w:ascii="Times New Roman" w:hAnsi="Times New Roman" w:cs="Times New Roman"/>
          <w:sz w:val="26"/>
          <w:szCs w:val="26"/>
        </w:rPr>
        <w:t xml:space="preserve"> настоящего Порядка, предоставляется страхователем на основании имеющихся у него сведений, а также документов, представленных застрахованным лицом, обратившимся за получением указанных пособий.</w:t>
      </w:r>
    </w:p>
    <w:p w:rsidR="00F14DB5" w:rsidRPr="00D76B4A" w:rsidRDefault="00F14DB5" w:rsidP="00F14DB5">
      <w:pPr>
        <w:autoSpaceDE w:val="0"/>
        <w:autoSpaceDN w:val="0"/>
        <w:adjustRightInd w:val="0"/>
        <w:spacing w:after="0" w:line="240" w:lineRule="auto"/>
        <w:jc w:val="both"/>
        <w:rPr>
          <w:rFonts w:ascii="Times New Roman" w:hAnsi="Times New Roman" w:cs="Times New Roman"/>
          <w:sz w:val="26"/>
          <w:szCs w:val="26"/>
        </w:rPr>
      </w:pPr>
    </w:p>
    <w:p w:rsidR="00F14DB5" w:rsidRPr="00D76B4A" w:rsidRDefault="00F14DB5" w:rsidP="00F14DB5">
      <w:pPr>
        <w:autoSpaceDE w:val="0"/>
        <w:autoSpaceDN w:val="0"/>
        <w:adjustRightInd w:val="0"/>
        <w:spacing w:after="0" w:line="240" w:lineRule="auto"/>
        <w:jc w:val="center"/>
        <w:outlineLvl w:val="0"/>
        <w:rPr>
          <w:rFonts w:ascii="Times New Roman" w:hAnsi="Times New Roman" w:cs="Times New Roman"/>
          <w:b/>
          <w:bCs/>
          <w:sz w:val="26"/>
          <w:szCs w:val="26"/>
        </w:rPr>
      </w:pPr>
      <w:r w:rsidRPr="00D76B4A">
        <w:rPr>
          <w:rFonts w:ascii="Times New Roman" w:hAnsi="Times New Roman" w:cs="Times New Roman"/>
          <w:b/>
          <w:bCs/>
          <w:sz w:val="26"/>
          <w:szCs w:val="26"/>
        </w:rPr>
        <w:t>II. Порядок заполнения сведений о страхователе</w:t>
      </w:r>
    </w:p>
    <w:p w:rsidR="00F14DB5" w:rsidRPr="00D76B4A" w:rsidRDefault="00F14DB5" w:rsidP="00F14DB5">
      <w:pPr>
        <w:autoSpaceDE w:val="0"/>
        <w:autoSpaceDN w:val="0"/>
        <w:adjustRightInd w:val="0"/>
        <w:spacing w:after="0" w:line="240" w:lineRule="auto"/>
        <w:jc w:val="both"/>
        <w:rPr>
          <w:rFonts w:ascii="Times New Roman" w:hAnsi="Times New Roman" w:cs="Times New Roman"/>
          <w:sz w:val="26"/>
          <w:szCs w:val="26"/>
        </w:rPr>
      </w:pPr>
    </w:p>
    <w:p w:rsidR="00F14DB5" w:rsidRPr="00D76B4A" w:rsidRDefault="00F14DB5" w:rsidP="00F14DB5">
      <w:pPr>
        <w:autoSpaceDE w:val="0"/>
        <w:autoSpaceDN w:val="0"/>
        <w:adjustRightInd w:val="0"/>
        <w:spacing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 xml:space="preserve">2.1. В </w:t>
      </w:r>
      <w:hyperlink r:id="rId9" w:history="1">
        <w:r w:rsidRPr="00D76B4A">
          <w:rPr>
            <w:rFonts w:ascii="Times New Roman" w:hAnsi="Times New Roman" w:cs="Times New Roman"/>
            <w:color w:val="0000FF"/>
            <w:sz w:val="26"/>
            <w:szCs w:val="26"/>
          </w:rPr>
          <w:t>строке</w:t>
        </w:r>
      </w:hyperlink>
      <w:r w:rsidRPr="00D76B4A">
        <w:rPr>
          <w:rFonts w:ascii="Times New Roman" w:hAnsi="Times New Roman" w:cs="Times New Roman"/>
          <w:sz w:val="26"/>
          <w:szCs w:val="26"/>
        </w:rPr>
        <w:t xml:space="preserve"> "Наименование страхователя" указывается полное или сокращенное наименование организации (обособленного подразделения); фамилия, имя, отчество страхователя - физического лица.</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 xml:space="preserve">2.2. В </w:t>
      </w:r>
      <w:hyperlink r:id="rId10" w:history="1">
        <w:r w:rsidRPr="00D76B4A">
          <w:rPr>
            <w:rFonts w:ascii="Times New Roman" w:hAnsi="Times New Roman" w:cs="Times New Roman"/>
            <w:color w:val="0000FF"/>
            <w:sz w:val="26"/>
            <w:szCs w:val="26"/>
          </w:rPr>
          <w:t>строке</w:t>
        </w:r>
      </w:hyperlink>
      <w:r w:rsidRPr="00D76B4A">
        <w:rPr>
          <w:rFonts w:ascii="Times New Roman" w:hAnsi="Times New Roman" w:cs="Times New Roman"/>
          <w:sz w:val="26"/>
          <w:szCs w:val="26"/>
        </w:rPr>
        <w:t xml:space="preserve"> "Регистрационный номер страхователя" проставляется регистрационный номер, указанный в Извещении (Уведомлении) страхователя (далее - Извещение), которое выдается при его регистрации в территориальном органе Фонда.</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 xml:space="preserve">2.3. В </w:t>
      </w:r>
      <w:hyperlink r:id="rId11" w:history="1">
        <w:r w:rsidRPr="00D76B4A">
          <w:rPr>
            <w:rFonts w:ascii="Times New Roman" w:hAnsi="Times New Roman" w:cs="Times New Roman"/>
            <w:color w:val="0000FF"/>
            <w:sz w:val="26"/>
            <w:szCs w:val="26"/>
          </w:rPr>
          <w:t>строке</w:t>
        </w:r>
      </w:hyperlink>
      <w:r w:rsidRPr="00D76B4A">
        <w:rPr>
          <w:rFonts w:ascii="Times New Roman" w:hAnsi="Times New Roman" w:cs="Times New Roman"/>
          <w:sz w:val="26"/>
          <w:szCs w:val="26"/>
        </w:rPr>
        <w:t xml:space="preserve"> "Код подчиненности" проставляется код в соответствии с Извещением, состоящий из пяти цифр, указывающий на территориальный орган Фонда, в котором страхователь зарегистрирован в текущий момент.</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 xml:space="preserve">2.4. В </w:t>
      </w:r>
      <w:hyperlink r:id="rId12" w:history="1">
        <w:r w:rsidRPr="00D76B4A">
          <w:rPr>
            <w:rFonts w:ascii="Times New Roman" w:hAnsi="Times New Roman" w:cs="Times New Roman"/>
            <w:color w:val="0000FF"/>
            <w:sz w:val="26"/>
            <w:szCs w:val="26"/>
          </w:rPr>
          <w:t>строке</w:t>
        </w:r>
      </w:hyperlink>
      <w:r w:rsidRPr="00D76B4A">
        <w:rPr>
          <w:rFonts w:ascii="Times New Roman" w:hAnsi="Times New Roman" w:cs="Times New Roman"/>
          <w:sz w:val="26"/>
          <w:szCs w:val="26"/>
        </w:rPr>
        <w:t xml:space="preserve"> "ИНН/КПП" указывается:</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lastRenderedPageBreak/>
        <w:t>организациями - идентификационный номер налогоплательщика, присваиваемый налоговым органом, и код причины постановки на учет в налоговом органе. В случае если Реестр сведений представляется обособленным подразделением юридического лица, то указывается код причины постановки на учет обособленного подразделения;</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страхователями - физическими лицами - идентификационный номер налогоплательщика, который проставляется из документа, подтверждающего постановку данного физического лица на налоговый учет в налоговом органе, и код причины постановки на учет в налоговом органе.</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 xml:space="preserve">2.5. В </w:t>
      </w:r>
      <w:hyperlink r:id="rId13" w:history="1">
        <w:r w:rsidRPr="00D76B4A">
          <w:rPr>
            <w:rFonts w:ascii="Times New Roman" w:hAnsi="Times New Roman" w:cs="Times New Roman"/>
            <w:color w:val="0000FF"/>
            <w:sz w:val="26"/>
            <w:szCs w:val="26"/>
          </w:rPr>
          <w:t>строке</w:t>
        </w:r>
      </w:hyperlink>
      <w:r w:rsidRPr="00D76B4A">
        <w:rPr>
          <w:rFonts w:ascii="Times New Roman" w:hAnsi="Times New Roman" w:cs="Times New Roman"/>
          <w:sz w:val="26"/>
          <w:szCs w:val="26"/>
        </w:rPr>
        <w:t xml:space="preserve"> "ОГРН (ОГРНИП)" указывается основной государственный регистрационный номер, который проставляется из документа, подтверждающего государственную регистрацию, либо основной государственный регистрационный номер индивидуального предпринимателя, проставляемый в соответствии со Свидетельством о государственной регистрации физического лица в качестве индивидуального предпринимателя.</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 xml:space="preserve">2.6. В </w:t>
      </w:r>
      <w:hyperlink r:id="rId14" w:history="1">
        <w:r w:rsidRPr="00D76B4A">
          <w:rPr>
            <w:rFonts w:ascii="Times New Roman" w:hAnsi="Times New Roman" w:cs="Times New Roman"/>
            <w:color w:val="0000FF"/>
            <w:sz w:val="26"/>
            <w:szCs w:val="26"/>
          </w:rPr>
          <w:t>строке</w:t>
        </w:r>
      </w:hyperlink>
      <w:r w:rsidRPr="00D76B4A">
        <w:rPr>
          <w:rFonts w:ascii="Times New Roman" w:hAnsi="Times New Roman" w:cs="Times New Roman"/>
          <w:sz w:val="26"/>
          <w:szCs w:val="26"/>
        </w:rPr>
        <w:t xml:space="preserve"> "Контактный номер телефона (с указанием кода) страхователя (уполномоченного представителя страхователя)" указывается контактный номер телефона страхователя или его уполномоченного представителя.</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 xml:space="preserve">2.7. В </w:t>
      </w:r>
      <w:hyperlink r:id="rId15" w:history="1">
        <w:r w:rsidRPr="00D76B4A">
          <w:rPr>
            <w:rFonts w:ascii="Times New Roman" w:hAnsi="Times New Roman" w:cs="Times New Roman"/>
            <w:color w:val="0000FF"/>
            <w:sz w:val="26"/>
            <w:szCs w:val="26"/>
          </w:rPr>
          <w:t>строке</w:t>
        </w:r>
      </w:hyperlink>
      <w:r w:rsidRPr="00D76B4A">
        <w:rPr>
          <w:rFonts w:ascii="Times New Roman" w:hAnsi="Times New Roman" w:cs="Times New Roman"/>
          <w:sz w:val="26"/>
          <w:szCs w:val="26"/>
        </w:rPr>
        <w:t xml:space="preserve"> "Адрес электронной почты страхователя (уполномоченного представителя страхователя)" указывается адрес электронной почты страхователя или его уполномоченного представителя.</w:t>
      </w:r>
    </w:p>
    <w:p w:rsidR="00F14DB5" w:rsidRPr="00D76B4A" w:rsidRDefault="00F14DB5" w:rsidP="00F14DB5">
      <w:pPr>
        <w:autoSpaceDE w:val="0"/>
        <w:autoSpaceDN w:val="0"/>
        <w:adjustRightInd w:val="0"/>
        <w:spacing w:after="0" w:line="240" w:lineRule="auto"/>
        <w:jc w:val="both"/>
        <w:rPr>
          <w:rFonts w:ascii="Times New Roman" w:hAnsi="Times New Roman" w:cs="Times New Roman"/>
          <w:sz w:val="26"/>
          <w:szCs w:val="26"/>
        </w:rPr>
      </w:pPr>
    </w:p>
    <w:p w:rsidR="00F14DB5" w:rsidRPr="00D76B4A" w:rsidRDefault="00F14DB5" w:rsidP="00F14DB5">
      <w:pPr>
        <w:autoSpaceDE w:val="0"/>
        <w:autoSpaceDN w:val="0"/>
        <w:adjustRightInd w:val="0"/>
        <w:spacing w:after="0" w:line="240" w:lineRule="auto"/>
        <w:jc w:val="center"/>
        <w:outlineLvl w:val="0"/>
        <w:rPr>
          <w:rFonts w:ascii="Times New Roman" w:hAnsi="Times New Roman" w:cs="Times New Roman"/>
          <w:b/>
          <w:bCs/>
          <w:sz w:val="26"/>
          <w:szCs w:val="26"/>
        </w:rPr>
      </w:pPr>
      <w:bookmarkStart w:id="1" w:name="Par29"/>
      <w:bookmarkEnd w:id="1"/>
      <w:r w:rsidRPr="00D76B4A">
        <w:rPr>
          <w:rFonts w:ascii="Times New Roman" w:hAnsi="Times New Roman" w:cs="Times New Roman"/>
          <w:b/>
          <w:bCs/>
          <w:sz w:val="26"/>
          <w:szCs w:val="26"/>
        </w:rPr>
        <w:t>III. Порядок заполнения сведений о получателе пособия</w:t>
      </w:r>
    </w:p>
    <w:p w:rsidR="00F14DB5" w:rsidRPr="00D76B4A" w:rsidRDefault="00F14DB5" w:rsidP="00F14DB5">
      <w:pPr>
        <w:autoSpaceDE w:val="0"/>
        <w:autoSpaceDN w:val="0"/>
        <w:adjustRightInd w:val="0"/>
        <w:spacing w:after="0" w:line="240" w:lineRule="auto"/>
        <w:jc w:val="center"/>
        <w:rPr>
          <w:rFonts w:ascii="Times New Roman" w:hAnsi="Times New Roman" w:cs="Times New Roman"/>
          <w:b/>
          <w:bCs/>
          <w:sz w:val="26"/>
          <w:szCs w:val="26"/>
        </w:rPr>
      </w:pPr>
      <w:r w:rsidRPr="00D76B4A">
        <w:rPr>
          <w:rFonts w:ascii="Times New Roman" w:hAnsi="Times New Roman" w:cs="Times New Roman"/>
          <w:b/>
          <w:bCs/>
          <w:sz w:val="26"/>
          <w:szCs w:val="26"/>
        </w:rPr>
        <w:t>и иных сведений</w:t>
      </w:r>
    </w:p>
    <w:p w:rsidR="00F14DB5" w:rsidRPr="00D76B4A" w:rsidRDefault="00F14DB5" w:rsidP="00F14DB5">
      <w:pPr>
        <w:autoSpaceDE w:val="0"/>
        <w:autoSpaceDN w:val="0"/>
        <w:adjustRightInd w:val="0"/>
        <w:spacing w:after="0" w:line="240" w:lineRule="auto"/>
        <w:jc w:val="both"/>
        <w:rPr>
          <w:rFonts w:ascii="Times New Roman" w:hAnsi="Times New Roman" w:cs="Times New Roman"/>
          <w:sz w:val="26"/>
          <w:szCs w:val="26"/>
        </w:rPr>
      </w:pPr>
    </w:p>
    <w:p w:rsidR="00F14DB5" w:rsidRPr="00D76B4A" w:rsidRDefault="00F14DB5" w:rsidP="00F14DB5">
      <w:pPr>
        <w:autoSpaceDE w:val="0"/>
        <w:autoSpaceDN w:val="0"/>
        <w:adjustRightInd w:val="0"/>
        <w:spacing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 xml:space="preserve">3.1. В </w:t>
      </w:r>
      <w:hyperlink r:id="rId16" w:history="1">
        <w:r w:rsidRPr="00D76B4A">
          <w:rPr>
            <w:rFonts w:ascii="Times New Roman" w:hAnsi="Times New Roman" w:cs="Times New Roman"/>
            <w:color w:val="0000FF"/>
            <w:sz w:val="26"/>
            <w:szCs w:val="26"/>
          </w:rPr>
          <w:t>графе 1</w:t>
        </w:r>
      </w:hyperlink>
      <w:r w:rsidRPr="00D76B4A">
        <w:rPr>
          <w:rFonts w:ascii="Times New Roman" w:hAnsi="Times New Roman" w:cs="Times New Roman"/>
          <w:sz w:val="26"/>
          <w:szCs w:val="26"/>
        </w:rPr>
        <w:t xml:space="preserve"> "N </w:t>
      </w:r>
      <w:proofErr w:type="gramStart"/>
      <w:r w:rsidRPr="00D76B4A">
        <w:rPr>
          <w:rFonts w:ascii="Times New Roman" w:hAnsi="Times New Roman" w:cs="Times New Roman"/>
          <w:sz w:val="26"/>
          <w:szCs w:val="26"/>
        </w:rPr>
        <w:t>п</w:t>
      </w:r>
      <w:proofErr w:type="gramEnd"/>
      <w:r w:rsidRPr="00D76B4A">
        <w:rPr>
          <w:rFonts w:ascii="Times New Roman" w:hAnsi="Times New Roman" w:cs="Times New Roman"/>
          <w:sz w:val="26"/>
          <w:szCs w:val="26"/>
        </w:rPr>
        <w:t>/п" проставляется порядковый номер получателя соответствующего вида пособия.</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3.2. "Сведения о получателе пособия":</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proofErr w:type="gramStart"/>
      <w:r w:rsidRPr="00D76B4A">
        <w:rPr>
          <w:rFonts w:ascii="Times New Roman" w:hAnsi="Times New Roman" w:cs="Times New Roman"/>
          <w:sz w:val="26"/>
          <w:szCs w:val="26"/>
        </w:rPr>
        <w:t xml:space="preserve">в </w:t>
      </w:r>
      <w:hyperlink r:id="rId17" w:history="1">
        <w:r w:rsidRPr="00D76B4A">
          <w:rPr>
            <w:rFonts w:ascii="Times New Roman" w:hAnsi="Times New Roman" w:cs="Times New Roman"/>
            <w:color w:val="0000FF"/>
            <w:sz w:val="26"/>
            <w:szCs w:val="26"/>
          </w:rPr>
          <w:t>графе 2</w:t>
        </w:r>
      </w:hyperlink>
      <w:r w:rsidRPr="00D76B4A">
        <w:rPr>
          <w:rFonts w:ascii="Times New Roman" w:hAnsi="Times New Roman" w:cs="Times New Roman"/>
          <w:sz w:val="26"/>
          <w:szCs w:val="26"/>
        </w:rPr>
        <w:t xml:space="preserve"> "Фамилия" полностью указывается фамилия получателя пособия по временной нетрудоспособности, по беременности и родам (для женщин, находящихся в отпуске по беременности и родам), единовременного пособия при постановке на учет в медицинских организациях в ранние сроки беременности (для женщин, вставших на учет в медицинском организациях при сроке беременности до 12 недель) (далее - пособие), в соответствии с документом, удостоверяющим личность</w:t>
      </w:r>
      <w:proofErr w:type="gramEnd"/>
      <w:r w:rsidRPr="00D76B4A">
        <w:rPr>
          <w:rFonts w:ascii="Times New Roman" w:hAnsi="Times New Roman" w:cs="Times New Roman"/>
          <w:sz w:val="26"/>
          <w:szCs w:val="26"/>
        </w:rPr>
        <w:t>;</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 xml:space="preserve">в </w:t>
      </w:r>
      <w:hyperlink r:id="rId18" w:history="1">
        <w:r w:rsidRPr="00D76B4A">
          <w:rPr>
            <w:rFonts w:ascii="Times New Roman" w:hAnsi="Times New Roman" w:cs="Times New Roman"/>
            <w:color w:val="0000FF"/>
            <w:sz w:val="26"/>
            <w:szCs w:val="26"/>
          </w:rPr>
          <w:t>графе 3</w:t>
        </w:r>
      </w:hyperlink>
      <w:r w:rsidRPr="00D76B4A">
        <w:rPr>
          <w:rFonts w:ascii="Times New Roman" w:hAnsi="Times New Roman" w:cs="Times New Roman"/>
          <w:sz w:val="26"/>
          <w:szCs w:val="26"/>
        </w:rPr>
        <w:t xml:space="preserve"> "Имя" полностью указывается имя получателя пособия в соответствии с документом, удостоверяющим личность;</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 xml:space="preserve">в </w:t>
      </w:r>
      <w:hyperlink r:id="rId19" w:history="1">
        <w:r w:rsidRPr="00D76B4A">
          <w:rPr>
            <w:rFonts w:ascii="Times New Roman" w:hAnsi="Times New Roman" w:cs="Times New Roman"/>
            <w:color w:val="0000FF"/>
            <w:sz w:val="26"/>
            <w:szCs w:val="26"/>
          </w:rPr>
          <w:t>графе 4</w:t>
        </w:r>
      </w:hyperlink>
      <w:r w:rsidRPr="00D76B4A">
        <w:rPr>
          <w:rFonts w:ascii="Times New Roman" w:hAnsi="Times New Roman" w:cs="Times New Roman"/>
          <w:sz w:val="26"/>
          <w:szCs w:val="26"/>
        </w:rPr>
        <w:t xml:space="preserve"> "Отчество" полностью указывается отчество получателя пособия в соответствии с документом, удостоверяющим личность. В случае отсутствия отчества у получателя пособия в данной </w:t>
      </w:r>
      <w:hyperlink r:id="rId20" w:history="1">
        <w:r w:rsidRPr="00D76B4A">
          <w:rPr>
            <w:rFonts w:ascii="Times New Roman" w:hAnsi="Times New Roman" w:cs="Times New Roman"/>
            <w:color w:val="0000FF"/>
            <w:sz w:val="26"/>
            <w:szCs w:val="26"/>
          </w:rPr>
          <w:t>графе</w:t>
        </w:r>
      </w:hyperlink>
      <w:r w:rsidRPr="00D76B4A">
        <w:rPr>
          <w:rFonts w:ascii="Times New Roman" w:hAnsi="Times New Roman" w:cs="Times New Roman"/>
          <w:sz w:val="26"/>
          <w:szCs w:val="26"/>
        </w:rPr>
        <w:t xml:space="preserve"> проставляется прочерк;</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 xml:space="preserve">в </w:t>
      </w:r>
      <w:hyperlink r:id="rId21" w:history="1">
        <w:r w:rsidRPr="00D76B4A">
          <w:rPr>
            <w:rFonts w:ascii="Times New Roman" w:hAnsi="Times New Roman" w:cs="Times New Roman"/>
            <w:color w:val="0000FF"/>
            <w:sz w:val="26"/>
            <w:szCs w:val="26"/>
          </w:rPr>
          <w:t>графе 5</w:t>
        </w:r>
      </w:hyperlink>
      <w:r w:rsidRPr="00D76B4A">
        <w:rPr>
          <w:rFonts w:ascii="Times New Roman" w:hAnsi="Times New Roman" w:cs="Times New Roman"/>
          <w:sz w:val="26"/>
          <w:szCs w:val="26"/>
        </w:rPr>
        <w:t xml:space="preserve"> "Дата рождения" указывается дата рождения получателя пособия в соответствии с документом, удостоверяющим личность;</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 xml:space="preserve">в </w:t>
      </w:r>
      <w:hyperlink r:id="rId22" w:history="1">
        <w:r w:rsidRPr="00D76B4A">
          <w:rPr>
            <w:rFonts w:ascii="Times New Roman" w:hAnsi="Times New Roman" w:cs="Times New Roman"/>
            <w:color w:val="0000FF"/>
            <w:sz w:val="26"/>
            <w:szCs w:val="26"/>
          </w:rPr>
          <w:t>графе 6</w:t>
        </w:r>
      </w:hyperlink>
      <w:r w:rsidRPr="00D76B4A">
        <w:rPr>
          <w:rFonts w:ascii="Times New Roman" w:hAnsi="Times New Roman" w:cs="Times New Roman"/>
          <w:sz w:val="26"/>
          <w:szCs w:val="26"/>
        </w:rPr>
        <w:t xml:space="preserve"> "Адрес регистрации" на основании записи в паспорте или документе, подтверждающем регистрацию по месту жительства, месту пребывания, временного проживания, указывается место регистрации по месту жительства, по месту пребывания, временного проживания (почтовый индекс, наименование городского или сельского поселения, улицы, номер дома, корпуса, квартиры) получателя соответствующего вида пособия;</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lastRenderedPageBreak/>
        <w:t xml:space="preserve">в </w:t>
      </w:r>
      <w:hyperlink r:id="rId23" w:history="1">
        <w:r w:rsidRPr="00D76B4A">
          <w:rPr>
            <w:rFonts w:ascii="Times New Roman" w:hAnsi="Times New Roman" w:cs="Times New Roman"/>
            <w:color w:val="0000FF"/>
            <w:sz w:val="26"/>
            <w:szCs w:val="26"/>
          </w:rPr>
          <w:t>графе 7</w:t>
        </w:r>
      </w:hyperlink>
      <w:r w:rsidRPr="00D76B4A">
        <w:rPr>
          <w:rFonts w:ascii="Times New Roman" w:hAnsi="Times New Roman" w:cs="Times New Roman"/>
          <w:sz w:val="26"/>
          <w:szCs w:val="26"/>
        </w:rPr>
        <w:t xml:space="preserve"> "Адрес места жительства (пребывания)" указывается адрес места жительства (пребывания) получателя пособия. В случае если по заявлению получателя пособие должно перечисляться на банковский счет, в данной </w:t>
      </w:r>
      <w:hyperlink r:id="rId24" w:history="1">
        <w:r w:rsidRPr="00D76B4A">
          <w:rPr>
            <w:rFonts w:ascii="Times New Roman" w:hAnsi="Times New Roman" w:cs="Times New Roman"/>
            <w:color w:val="0000FF"/>
            <w:sz w:val="26"/>
            <w:szCs w:val="26"/>
          </w:rPr>
          <w:t>графе</w:t>
        </w:r>
      </w:hyperlink>
      <w:r w:rsidRPr="00D76B4A">
        <w:rPr>
          <w:rFonts w:ascii="Times New Roman" w:hAnsi="Times New Roman" w:cs="Times New Roman"/>
          <w:sz w:val="26"/>
          <w:szCs w:val="26"/>
        </w:rPr>
        <w:t xml:space="preserve"> проставляется прочерк;</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 xml:space="preserve">в </w:t>
      </w:r>
      <w:hyperlink r:id="rId25" w:history="1">
        <w:r w:rsidRPr="00D76B4A">
          <w:rPr>
            <w:rFonts w:ascii="Times New Roman" w:hAnsi="Times New Roman" w:cs="Times New Roman"/>
            <w:color w:val="0000FF"/>
            <w:sz w:val="26"/>
            <w:szCs w:val="26"/>
          </w:rPr>
          <w:t>графе 8</w:t>
        </w:r>
      </w:hyperlink>
      <w:r w:rsidRPr="00D76B4A">
        <w:rPr>
          <w:rFonts w:ascii="Times New Roman" w:hAnsi="Times New Roman" w:cs="Times New Roman"/>
          <w:sz w:val="26"/>
          <w:szCs w:val="26"/>
        </w:rPr>
        <w:t xml:space="preserve"> "ИНН" указывается идентификационный номер налогоплательщика - получателя пособия по временной нетрудоспособности, который проставляется из документа, подтверждающего постановку данного физического лица на налоговый учет в налоговом органе.</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 xml:space="preserve">В случае отсутствия у получателя пособия по временной нетрудоспособности идентификационного номера налогоплательщика, а также для получателей пособия по беременности и родам и единовременного пособия при постановке на учет в медицинских организациях в ранние сроки беременности в указанной </w:t>
      </w:r>
      <w:hyperlink r:id="rId26" w:history="1">
        <w:r w:rsidRPr="00D76B4A">
          <w:rPr>
            <w:rFonts w:ascii="Times New Roman" w:hAnsi="Times New Roman" w:cs="Times New Roman"/>
            <w:color w:val="0000FF"/>
            <w:sz w:val="26"/>
            <w:szCs w:val="26"/>
          </w:rPr>
          <w:t>графе</w:t>
        </w:r>
      </w:hyperlink>
      <w:r w:rsidRPr="00D76B4A">
        <w:rPr>
          <w:rFonts w:ascii="Times New Roman" w:hAnsi="Times New Roman" w:cs="Times New Roman"/>
          <w:sz w:val="26"/>
          <w:szCs w:val="26"/>
        </w:rPr>
        <w:t xml:space="preserve"> проставляется прочерк;</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 xml:space="preserve">в </w:t>
      </w:r>
      <w:hyperlink r:id="rId27" w:history="1">
        <w:r w:rsidRPr="00D76B4A">
          <w:rPr>
            <w:rFonts w:ascii="Times New Roman" w:hAnsi="Times New Roman" w:cs="Times New Roman"/>
            <w:color w:val="0000FF"/>
            <w:sz w:val="26"/>
            <w:szCs w:val="26"/>
          </w:rPr>
          <w:t>графе 9</w:t>
        </w:r>
      </w:hyperlink>
      <w:r w:rsidRPr="00D76B4A">
        <w:rPr>
          <w:rFonts w:ascii="Times New Roman" w:hAnsi="Times New Roman" w:cs="Times New Roman"/>
          <w:sz w:val="26"/>
          <w:szCs w:val="26"/>
        </w:rPr>
        <w:t xml:space="preserve"> "СНИЛС" указывается страховой номер индивидуального лицевого счета в системе обязательного пенсионного страхования получателя соответствующего вида пособия в соответствии со страховым свидетельством государственного пенсионного страхования.</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3.3. "Документ, удостоверяющий личность":</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 xml:space="preserve">в </w:t>
      </w:r>
      <w:hyperlink r:id="rId28" w:history="1">
        <w:r w:rsidRPr="00D76B4A">
          <w:rPr>
            <w:rFonts w:ascii="Times New Roman" w:hAnsi="Times New Roman" w:cs="Times New Roman"/>
            <w:color w:val="0000FF"/>
            <w:sz w:val="26"/>
            <w:szCs w:val="26"/>
          </w:rPr>
          <w:t>графе 10</w:t>
        </w:r>
      </w:hyperlink>
      <w:r w:rsidRPr="00D76B4A">
        <w:rPr>
          <w:rFonts w:ascii="Times New Roman" w:hAnsi="Times New Roman" w:cs="Times New Roman"/>
          <w:sz w:val="26"/>
          <w:szCs w:val="26"/>
        </w:rPr>
        <w:t xml:space="preserve"> "серия" указывается серия документа, удостоверяющего личность получателя пособия;</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 xml:space="preserve">в </w:t>
      </w:r>
      <w:hyperlink r:id="rId29" w:history="1">
        <w:r w:rsidRPr="00D76B4A">
          <w:rPr>
            <w:rFonts w:ascii="Times New Roman" w:hAnsi="Times New Roman" w:cs="Times New Roman"/>
            <w:color w:val="0000FF"/>
            <w:sz w:val="26"/>
            <w:szCs w:val="26"/>
          </w:rPr>
          <w:t>графе 11</w:t>
        </w:r>
      </w:hyperlink>
      <w:r w:rsidRPr="00D76B4A">
        <w:rPr>
          <w:rFonts w:ascii="Times New Roman" w:hAnsi="Times New Roman" w:cs="Times New Roman"/>
          <w:sz w:val="26"/>
          <w:szCs w:val="26"/>
        </w:rPr>
        <w:t xml:space="preserve"> "номер" указывается номер документа, удостоверяющего личность получателя пособия;</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 xml:space="preserve">в </w:t>
      </w:r>
      <w:hyperlink r:id="rId30" w:history="1">
        <w:r w:rsidRPr="00D76B4A">
          <w:rPr>
            <w:rFonts w:ascii="Times New Roman" w:hAnsi="Times New Roman" w:cs="Times New Roman"/>
            <w:color w:val="0000FF"/>
            <w:sz w:val="26"/>
            <w:szCs w:val="26"/>
          </w:rPr>
          <w:t>графе 12</w:t>
        </w:r>
      </w:hyperlink>
      <w:r w:rsidRPr="00D76B4A">
        <w:rPr>
          <w:rFonts w:ascii="Times New Roman" w:hAnsi="Times New Roman" w:cs="Times New Roman"/>
          <w:sz w:val="26"/>
          <w:szCs w:val="26"/>
        </w:rPr>
        <w:t xml:space="preserve"> "дата выдачи" указывается число, месяц и год выдачи документа, удостоверяющего личность получателя пособия.</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3.4. "Документ, подтверждающий постоянное или временное проживание (пребывание) на территории Российской Федерации":</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 xml:space="preserve">в </w:t>
      </w:r>
      <w:hyperlink r:id="rId31" w:history="1">
        <w:r w:rsidRPr="00D76B4A">
          <w:rPr>
            <w:rFonts w:ascii="Times New Roman" w:hAnsi="Times New Roman" w:cs="Times New Roman"/>
            <w:color w:val="0000FF"/>
            <w:sz w:val="26"/>
            <w:szCs w:val="26"/>
          </w:rPr>
          <w:t>графе 13</w:t>
        </w:r>
      </w:hyperlink>
      <w:r w:rsidRPr="00D76B4A">
        <w:rPr>
          <w:rFonts w:ascii="Times New Roman" w:hAnsi="Times New Roman" w:cs="Times New Roman"/>
          <w:sz w:val="26"/>
          <w:szCs w:val="26"/>
        </w:rPr>
        <w:t xml:space="preserve"> "наименование документа" указывается наименование документа, подтверждающего постоянное или временное проживание (пребывание) &lt;2&gt; иностранного гражданина или лица без гражданства на территории Российской Федерации (вид на жительство, разрешение на временное проживание (пребывание);</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proofErr w:type="gramStart"/>
      <w:r w:rsidRPr="00D76B4A">
        <w:rPr>
          <w:rFonts w:ascii="Times New Roman" w:hAnsi="Times New Roman" w:cs="Times New Roman"/>
          <w:sz w:val="26"/>
          <w:szCs w:val="26"/>
        </w:rPr>
        <w:t xml:space="preserve">&lt;2&gt; Федеральный </w:t>
      </w:r>
      <w:hyperlink r:id="rId32" w:history="1">
        <w:r w:rsidRPr="00D76B4A">
          <w:rPr>
            <w:rFonts w:ascii="Times New Roman" w:hAnsi="Times New Roman" w:cs="Times New Roman"/>
            <w:color w:val="0000FF"/>
            <w:sz w:val="26"/>
            <w:szCs w:val="26"/>
          </w:rPr>
          <w:t>закон</w:t>
        </w:r>
      </w:hyperlink>
      <w:r w:rsidRPr="00D76B4A">
        <w:rPr>
          <w:rFonts w:ascii="Times New Roman" w:hAnsi="Times New Roman" w:cs="Times New Roman"/>
          <w:sz w:val="26"/>
          <w:szCs w:val="26"/>
        </w:rPr>
        <w:t xml:space="preserve"> от 29.12.2006 N 255-ФЗ "Об обязательном социальном страховании на случай временной нетрудоспособности и в связи с материнством" (Собрание законодательства Российской Федерации, 2007, N 1, ст. 18; 2009, N 7, ст. 781; N 30, ст. 3739; 2010, N 40, ст. 4969; N 50, ст. 6601; 2011, N 9, ст. 1208;</w:t>
      </w:r>
      <w:proofErr w:type="gramEnd"/>
      <w:r w:rsidRPr="00D76B4A">
        <w:rPr>
          <w:rFonts w:ascii="Times New Roman" w:hAnsi="Times New Roman" w:cs="Times New Roman"/>
          <w:sz w:val="26"/>
          <w:szCs w:val="26"/>
        </w:rPr>
        <w:t xml:space="preserve"> </w:t>
      </w:r>
      <w:proofErr w:type="gramStart"/>
      <w:r w:rsidRPr="00D76B4A">
        <w:rPr>
          <w:rFonts w:ascii="Times New Roman" w:hAnsi="Times New Roman" w:cs="Times New Roman"/>
          <w:sz w:val="26"/>
          <w:szCs w:val="26"/>
        </w:rPr>
        <w:t>N 27, ст. 3880; N 49, ст. 7017, ст. 7057; 2012, N 53, ст. 7601; 2013, N 14, ст. 1644; N 27, ст. 3477; N 30, ст. 4076; N 48, ст. 6165; 2014, N 14, ст. 1551; N 26, ст. 3394, ст. 3398; N 30, ст. 4217; N 49, ст. 6915, ст. 6916;</w:t>
      </w:r>
      <w:proofErr w:type="gramEnd"/>
      <w:r w:rsidRPr="00D76B4A">
        <w:rPr>
          <w:rFonts w:ascii="Times New Roman" w:hAnsi="Times New Roman" w:cs="Times New Roman"/>
          <w:sz w:val="26"/>
          <w:szCs w:val="26"/>
        </w:rPr>
        <w:t xml:space="preserve"> </w:t>
      </w:r>
      <w:proofErr w:type="gramStart"/>
      <w:r w:rsidRPr="00D76B4A">
        <w:rPr>
          <w:rFonts w:ascii="Times New Roman" w:hAnsi="Times New Roman" w:cs="Times New Roman"/>
          <w:sz w:val="26"/>
          <w:szCs w:val="26"/>
        </w:rPr>
        <w:t>2015, N 1, ст. 48; 2016, N 1, ст. 14; N 11, ст. 1482; N 27, ст. 4183; 2017, N 18, ст. 2663).</w:t>
      </w:r>
      <w:proofErr w:type="gramEnd"/>
    </w:p>
    <w:p w:rsidR="00F14DB5" w:rsidRPr="00D76B4A" w:rsidRDefault="00F14DB5" w:rsidP="00F14DB5">
      <w:pPr>
        <w:autoSpaceDE w:val="0"/>
        <w:autoSpaceDN w:val="0"/>
        <w:adjustRightInd w:val="0"/>
        <w:spacing w:after="0" w:line="240" w:lineRule="auto"/>
        <w:jc w:val="both"/>
        <w:rPr>
          <w:rFonts w:ascii="Times New Roman" w:hAnsi="Times New Roman" w:cs="Times New Roman"/>
          <w:sz w:val="26"/>
          <w:szCs w:val="26"/>
        </w:rPr>
      </w:pPr>
    </w:p>
    <w:p w:rsidR="00F14DB5" w:rsidRPr="00D76B4A" w:rsidRDefault="00F14DB5" w:rsidP="00F14DB5">
      <w:pPr>
        <w:autoSpaceDE w:val="0"/>
        <w:autoSpaceDN w:val="0"/>
        <w:adjustRightInd w:val="0"/>
        <w:spacing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 xml:space="preserve">в </w:t>
      </w:r>
      <w:hyperlink r:id="rId33" w:history="1">
        <w:r w:rsidRPr="00D76B4A">
          <w:rPr>
            <w:rFonts w:ascii="Times New Roman" w:hAnsi="Times New Roman" w:cs="Times New Roman"/>
            <w:color w:val="0000FF"/>
            <w:sz w:val="26"/>
            <w:szCs w:val="26"/>
          </w:rPr>
          <w:t>графе 14</w:t>
        </w:r>
      </w:hyperlink>
      <w:r w:rsidRPr="00D76B4A">
        <w:rPr>
          <w:rFonts w:ascii="Times New Roman" w:hAnsi="Times New Roman" w:cs="Times New Roman"/>
          <w:sz w:val="26"/>
          <w:szCs w:val="26"/>
        </w:rPr>
        <w:t xml:space="preserve"> "серия и номер" указывается через запятую серия и номер вида на жительство или разрешения на временное проживание (пребывание);</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 xml:space="preserve">в </w:t>
      </w:r>
      <w:hyperlink r:id="rId34" w:history="1">
        <w:r w:rsidRPr="00D76B4A">
          <w:rPr>
            <w:rFonts w:ascii="Times New Roman" w:hAnsi="Times New Roman" w:cs="Times New Roman"/>
            <w:color w:val="0000FF"/>
            <w:sz w:val="26"/>
            <w:szCs w:val="26"/>
          </w:rPr>
          <w:t>графе 15</w:t>
        </w:r>
      </w:hyperlink>
      <w:r w:rsidRPr="00D76B4A">
        <w:rPr>
          <w:rFonts w:ascii="Times New Roman" w:hAnsi="Times New Roman" w:cs="Times New Roman"/>
          <w:sz w:val="26"/>
          <w:szCs w:val="26"/>
        </w:rPr>
        <w:t xml:space="preserve"> "дата выдачи (продления)" указывается число, месяц и год выдачи вида на жительство или разрешения на временное проживание (пребывание).</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Для получателей пособия, являющихся гражданами Российской Федерации, в указанных графах проставляется прочерк;</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lastRenderedPageBreak/>
        <w:t xml:space="preserve">в </w:t>
      </w:r>
      <w:hyperlink r:id="rId35" w:history="1">
        <w:r w:rsidRPr="00D76B4A">
          <w:rPr>
            <w:rFonts w:ascii="Times New Roman" w:hAnsi="Times New Roman" w:cs="Times New Roman"/>
            <w:color w:val="0000FF"/>
            <w:sz w:val="26"/>
            <w:szCs w:val="26"/>
          </w:rPr>
          <w:t>графе 16</w:t>
        </w:r>
      </w:hyperlink>
      <w:r w:rsidRPr="00D76B4A">
        <w:rPr>
          <w:rFonts w:ascii="Times New Roman" w:hAnsi="Times New Roman" w:cs="Times New Roman"/>
          <w:sz w:val="26"/>
          <w:szCs w:val="26"/>
        </w:rPr>
        <w:t xml:space="preserve"> "Форма листка нетрудоспособности" указывается форма представленного застрахованным лицом для назначения и выплаты пособия по временной нетрудоспособности, по беременности и родам листка нетрудоспособности: "на бумажном носителе - листок нетрудоспособности", "в форме электронного документа - электронный листок нетрудоспособности" &lt;3&gt;.</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 xml:space="preserve">&lt;3&gt; </w:t>
      </w:r>
      <w:hyperlink r:id="rId36" w:history="1">
        <w:r w:rsidRPr="00D76B4A">
          <w:rPr>
            <w:rFonts w:ascii="Times New Roman" w:hAnsi="Times New Roman" w:cs="Times New Roman"/>
            <w:color w:val="0000FF"/>
            <w:sz w:val="26"/>
            <w:szCs w:val="26"/>
          </w:rPr>
          <w:t>Часть 5 статьи 13</w:t>
        </w:r>
      </w:hyperlink>
      <w:r w:rsidRPr="00D76B4A">
        <w:rPr>
          <w:rFonts w:ascii="Times New Roman" w:hAnsi="Times New Roman" w:cs="Times New Roman"/>
          <w:sz w:val="26"/>
          <w:szCs w:val="26"/>
        </w:rPr>
        <w:t xml:space="preserve"> Федерального закона от 29.12.2006 N 255-ФЗ "Об обязательном социальном страховании на случай временной нетрудоспособности и в связи с материнством".</w:t>
      </w:r>
    </w:p>
    <w:p w:rsidR="00F14DB5" w:rsidRPr="00D76B4A" w:rsidRDefault="00F14DB5" w:rsidP="00F14DB5">
      <w:pPr>
        <w:autoSpaceDE w:val="0"/>
        <w:autoSpaceDN w:val="0"/>
        <w:adjustRightInd w:val="0"/>
        <w:spacing w:after="0" w:line="240" w:lineRule="auto"/>
        <w:jc w:val="both"/>
        <w:rPr>
          <w:rFonts w:ascii="Times New Roman" w:hAnsi="Times New Roman" w:cs="Times New Roman"/>
          <w:sz w:val="26"/>
          <w:szCs w:val="26"/>
        </w:rPr>
      </w:pPr>
    </w:p>
    <w:p w:rsidR="00F14DB5" w:rsidRPr="00D76B4A" w:rsidRDefault="00F14DB5" w:rsidP="00F14DB5">
      <w:pPr>
        <w:autoSpaceDE w:val="0"/>
        <w:autoSpaceDN w:val="0"/>
        <w:adjustRightInd w:val="0"/>
        <w:spacing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3.5. "Листок нетрудоспособности (электронный листок нетрудоспособности)":</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 xml:space="preserve">в </w:t>
      </w:r>
      <w:hyperlink r:id="rId37" w:history="1">
        <w:r w:rsidRPr="00D76B4A">
          <w:rPr>
            <w:rFonts w:ascii="Times New Roman" w:hAnsi="Times New Roman" w:cs="Times New Roman"/>
            <w:color w:val="0000FF"/>
            <w:sz w:val="26"/>
            <w:szCs w:val="26"/>
          </w:rPr>
          <w:t>графе 17</w:t>
        </w:r>
      </w:hyperlink>
      <w:r w:rsidRPr="00D76B4A">
        <w:rPr>
          <w:rFonts w:ascii="Times New Roman" w:hAnsi="Times New Roman" w:cs="Times New Roman"/>
          <w:sz w:val="26"/>
          <w:szCs w:val="26"/>
        </w:rPr>
        <w:t xml:space="preserve"> "номер" указывается номер листка нетрудоспособности либо номер электронного листка нетрудоспособности, предъявляемого к оплате. В случае</w:t>
      </w:r>
      <w:proofErr w:type="gramStart"/>
      <w:r w:rsidRPr="00D76B4A">
        <w:rPr>
          <w:rFonts w:ascii="Times New Roman" w:hAnsi="Times New Roman" w:cs="Times New Roman"/>
          <w:sz w:val="26"/>
          <w:szCs w:val="26"/>
        </w:rPr>
        <w:t>,</w:t>
      </w:r>
      <w:proofErr w:type="gramEnd"/>
      <w:r w:rsidRPr="00D76B4A">
        <w:rPr>
          <w:rFonts w:ascii="Times New Roman" w:hAnsi="Times New Roman" w:cs="Times New Roman"/>
          <w:sz w:val="26"/>
          <w:szCs w:val="26"/>
        </w:rPr>
        <w:t xml:space="preserve"> если к оплате предъявляется листок нетрудоспособности либо электронный листок нетрудоспособности, являющийся продолжением ранее выданного листка нетрудоспособности (сформированного электронного листка нетрудоспособности), в данной </w:t>
      </w:r>
      <w:hyperlink r:id="rId38" w:history="1">
        <w:r w:rsidRPr="00D76B4A">
          <w:rPr>
            <w:rFonts w:ascii="Times New Roman" w:hAnsi="Times New Roman" w:cs="Times New Roman"/>
            <w:color w:val="0000FF"/>
            <w:sz w:val="26"/>
            <w:szCs w:val="26"/>
          </w:rPr>
          <w:t>графе</w:t>
        </w:r>
      </w:hyperlink>
      <w:r w:rsidRPr="00D76B4A">
        <w:rPr>
          <w:rFonts w:ascii="Times New Roman" w:hAnsi="Times New Roman" w:cs="Times New Roman"/>
          <w:sz w:val="26"/>
          <w:szCs w:val="26"/>
        </w:rPr>
        <w:t xml:space="preserve"> в скобках указывается также номер предыдущего листка нетрудоспособности (электронного листка нетрудоспособности), в продолжение которого выдан листок нетрудоспособности (сформирован электронный листок нетрудоспособности), представленный к оплате;</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 xml:space="preserve">в </w:t>
      </w:r>
      <w:hyperlink r:id="rId39" w:history="1">
        <w:r w:rsidRPr="00D76B4A">
          <w:rPr>
            <w:rFonts w:ascii="Times New Roman" w:hAnsi="Times New Roman" w:cs="Times New Roman"/>
            <w:color w:val="0000FF"/>
            <w:sz w:val="26"/>
            <w:szCs w:val="26"/>
          </w:rPr>
          <w:t>графе 18</w:t>
        </w:r>
      </w:hyperlink>
      <w:r w:rsidRPr="00D76B4A">
        <w:rPr>
          <w:rFonts w:ascii="Times New Roman" w:hAnsi="Times New Roman" w:cs="Times New Roman"/>
          <w:sz w:val="26"/>
          <w:szCs w:val="26"/>
        </w:rPr>
        <w:t xml:space="preserve"> "дата выдачи (формирования)" проставляется число, месяц и год выдачи листка нетрудоспособности (формирования электронного листка нетрудоспособности), предъявляемого к оплате.</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 xml:space="preserve">3.6. В </w:t>
      </w:r>
      <w:hyperlink r:id="rId40" w:history="1">
        <w:r w:rsidRPr="00D76B4A">
          <w:rPr>
            <w:rFonts w:ascii="Times New Roman" w:hAnsi="Times New Roman" w:cs="Times New Roman"/>
            <w:color w:val="0000FF"/>
            <w:sz w:val="26"/>
            <w:szCs w:val="26"/>
          </w:rPr>
          <w:t>графе 19</w:t>
        </w:r>
      </w:hyperlink>
      <w:r w:rsidRPr="00D76B4A">
        <w:rPr>
          <w:rFonts w:ascii="Times New Roman" w:hAnsi="Times New Roman" w:cs="Times New Roman"/>
          <w:sz w:val="26"/>
          <w:szCs w:val="26"/>
        </w:rPr>
        <w:t xml:space="preserve"> "Причина нетрудоспособности" через запятую проставляется код, дополнительный код, а также код изменения - в случае изменения причины временной нетрудоспособности, указанный в соответствующих ячейках листка нетрудоспособности (электронного листка нетрудоспособности). При изменении причины временной нетрудоспособности после кода изменения в скобках указывается также дата такого изменения.</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 xml:space="preserve">3.7. В </w:t>
      </w:r>
      <w:hyperlink r:id="rId41" w:history="1">
        <w:r w:rsidRPr="00D76B4A">
          <w:rPr>
            <w:rFonts w:ascii="Times New Roman" w:hAnsi="Times New Roman" w:cs="Times New Roman"/>
            <w:color w:val="0000FF"/>
            <w:sz w:val="26"/>
            <w:szCs w:val="26"/>
          </w:rPr>
          <w:t>графе 20</w:t>
        </w:r>
      </w:hyperlink>
      <w:r w:rsidRPr="00D76B4A">
        <w:rPr>
          <w:rFonts w:ascii="Times New Roman" w:hAnsi="Times New Roman" w:cs="Times New Roman"/>
          <w:sz w:val="26"/>
          <w:szCs w:val="26"/>
        </w:rPr>
        <w:t xml:space="preserve"> "Уход за больным членом семьи, возраст, родственная связь" указывается фамилия и инициалы больного члена семьи, за которым осуществляется уход, его возраст, родственные связи, в соответствии с листком нетрудоспособности (электронным листком нетрудоспособности). Аналогичные данные указываются при карантине ребенка в возрасте до 7 лет, посещающего дошкольное образовательное учреждение. При уходе за больным ребенком-инвалидом в возрасте до 18 лет указывается также группа его инвалидности.</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 xml:space="preserve">При временной нетрудоспособности застрахованного лица, а также для получателей пособия по беременности и родам и единовременного пособия при постановке на учет в медицинских организациях в ранние сроки беременности в указанной </w:t>
      </w:r>
      <w:hyperlink r:id="rId42" w:history="1">
        <w:r w:rsidRPr="00D76B4A">
          <w:rPr>
            <w:rFonts w:ascii="Times New Roman" w:hAnsi="Times New Roman" w:cs="Times New Roman"/>
            <w:color w:val="0000FF"/>
            <w:sz w:val="26"/>
            <w:szCs w:val="26"/>
          </w:rPr>
          <w:t>графе</w:t>
        </w:r>
      </w:hyperlink>
      <w:r w:rsidRPr="00D76B4A">
        <w:rPr>
          <w:rFonts w:ascii="Times New Roman" w:hAnsi="Times New Roman" w:cs="Times New Roman"/>
          <w:sz w:val="26"/>
          <w:szCs w:val="26"/>
        </w:rPr>
        <w:t xml:space="preserve"> проставляется прочерк.</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 xml:space="preserve">3.8. В </w:t>
      </w:r>
      <w:hyperlink r:id="rId43" w:history="1">
        <w:r w:rsidRPr="00D76B4A">
          <w:rPr>
            <w:rFonts w:ascii="Times New Roman" w:hAnsi="Times New Roman" w:cs="Times New Roman"/>
            <w:color w:val="0000FF"/>
            <w:sz w:val="26"/>
            <w:szCs w:val="26"/>
          </w:rPr>
          <w:t>графе 21</w:t>
        </w:r>
      </w:hyperlink>
      <w:r w:rsidRPr="00D76B4A">
        <w:rPr>
          <w:rFonts w:ascii="Times New Roman" w:hAnsi="Times New Roman" w:cs="Times New Roman"/>
          <w:sz w:val="26"/>
          <w:szCs w:val="26"/>
        </w:rPr>
        <w:t xml:space="preserve"> "Период нахождения в стационаре с больным ребенком" проставляется число, месяц и год начала и окончания пребывания получателя пособия по временной нетрудоспособности в стационаре медицинской организации в соответствии с листком нетрудоспособности (электронным листком нетрудоспособности).</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 xml:space="preserve">При временной нетрудоспособности застрахованного лица, амбулаторном лечении заболевшего ребенка, а также для получателей пособия по беременности и родам и </w:t>
      </w:r>
      <w:r w:rsidRPr="00D76B4A">
        <w:rPr>
          <w:rFonts w:ascii="Times New Roman" w:hAnsi="Times New Roman" w:cs="Times New Roman"/>
          <w:sz w:val="26"/>
          <w:szCs w:val="26"/>
        </w:rPr>
        <w:lastRenderedPageBreak/>
        <w:t xml:space="preserve">единовременного пособия при постановке на учет в медицинских организациях в ранние сроки беременности в указанной </w:t>
      </w:r>
      <w:hyperlink r:id="rId44" w:history="1">
        <w:r w:rsidRPr="00D76B4A">
          <w:rPr>
            <w:rFonts w:ascii="Times New Roman" w:hAnsi="Times New Roman" w:cs="Times New Roman"/>
            <w:color w:val="0000FF"/>
            <w:sz w:val="26"/>
            <w:szCs w:val="26"/>
          </w:rPr>
          <w:t>графе</w:t>
        </w:r>
      </w:hyperlink>
      <w:r w:rsidRPr="00D76B4A">
        <w:rPr>
          <w:rFonts w:ascii="Times New Roman" w:hAnsi="Times New Roman" w:cs="Times New Roman"/>
          <w:sz w:val="26"/>
          <w:szCs w:val="26"/>
        </w:rPr>
        <w:t xml:space="preserve"> проставляется прочерк.</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 xml:space="preserve">3.9. В </w:t>
      </w:r>
      <w:hyperlink r:id="rId45" w:history="1">
        <w:r w:rsidRPr="00D76B4A">
          <w:rPr>
            <w:rFonts w:ascii="Times New Roman" w:hAnsi="Times New Roman" w:cs="Times New Roman"/>
            <w:color w:val="0000FF"/>
            <w:sz w:val="26"/>
            <w:szCs w:val="26"/>
          </w:rPr>
          <w:t>графе 22</w:t>
        </w:r>
      </w:hyperlink>
      <w:r w:rsidRPr="00D76B4A">
        <w:rPr>
          <w:rFonts w:ascii="Times New Roman" w:hAnsi="Times New Roman" w:cs="Times New Roman"/>
          <w:sz w:val="26"/>
          <w:szCs w:val="26"/>
        </w:rPr>
        <w:t xml:space="preserve"> "Период освобождения от работы" указывается число, месяц и год начала и окончания временной нетрудоспособности, отпуска по беременности и родам, указанные в листке нетрудоспособности (электронном листке нетрудоспособности).</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 xml:space="preserve">3.10. В </w:t>
      </w:r>
      <w:hyperlink r:id="rId46" w:history="1">
        <w:r w:rsidRPr="00D76B4A">
          <w:rPr>
            <w:rFonts w:ascii="Times New Roman" w:hAnsi="Times New Roman" w:cs="Times New Roman"/>
            <w:color w:val="0000FF"/>
            <w:sz w:val="26"/>
            <w:szCs w:val="26"/>
          </w:rPr>
          <w:t>графе 23</w:t>
        </w:r>
      </w:hyperlink>
      <w:r w:rsidRPr="00D76B4A">
        <w:rPr>
          <w:rFonts w:ascii="Times New Roman" w:hAnsi="Times New Roman" w:cs="Times New Roman"/>
          <w:sz w:val="26"/>
          <w:szCs w:val="26"/>
        </w:rPr>
        <w:t xml:space="preserve"> "Дата выхода на работу" указывается число, месяц и год, с которого получатель соответствующего вида пособия должен приступить к работе в соответствии с листком нетрудоспособности (электронным листком нетрудоспособности).</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 xml:space="preserve">3.11. В </w:t>
      </w:r>
      <w:hyperlink r:id="rId47" w:history="1">
        <w:r w:rsidRPr="00D76B4A">
          <w:rPr>
            <w:rFonts w:ascii="Times New Roman" w:hAnsi="Times New Roman" w:cs="Times New Roman"/>
            <w:color w:val="0000FF"/>
            <w:sz w:val="26"/>
            <w:szCs w:val="26"/>
          </w:rPr>
          <w:t>графе 24</w:t>
        </w:r>
      </w:hyperlink>
      <w:r w:rsidRPr="00D76B4A">
        <w:rPr>
          <w:rFonts w:ascii="Times New Roman" w:hAnsi="Times New Roman" w:cs="Times New Roman"/>
          <w:sz w:val="26"/>
          <w:szCs w:val="26"/>
        </w:rPr>
        <w:t xml:space="preserve"> "Дата регистрации документов в бюро МСЭ" проставляется число, месяц и год регистрации документов в учреждении </w:t>
      </w:r>
      <w:proofErr w:type="gramStart"/>
      <w:r w:rsidRPr="00D76B4A">
        <w:rPr>
          <w:rFonts w:ascii="Times New Roman" w:hAnsi="Times New Roman" w:cs="Times New Roman"/>
          <w:sz w:val="26"/>
          <w:szCs w:val="26"/>
        </w:rPr>
        <w:t>медико-социальной</w:t>
      </w:r>
      <w:proofErr w:type="gramEnd"/>
      <w:r w:rsidRPr="00D76B4A">
        <w:rPr>
          <w:rFonts w:ascii="Times New Roman" w:hAnsi="Times New Roman" w:cs="Times New Roman"/>
          <w:sz w:val="26"/>
          <w:szCs w:val="26"/>
        </w:rPr>
        <w:t xml:space="preserve"> экспертизы, указанные в листке нетрудоспособности (электронном листке нетрудоспособности), при направлении получателя пособия по временной нетрудоспособности на освидетельствование в указанное учреждение.</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 xml:space="preserve">В иных случаях в данной </w:t>
      </w:r>
      <w:hyperlink r:id="rId48" w:history="1">
        <w:r w:rsidRPr="00D76B4A">
          <w:rPr>
            <w:rFonts w:ascii="Times New Roman" w:hAnsi="Times New Roman" w:cs="Times New Roman"/>
            <w:color w:val="0000FF"/>
            <w:sz w:val="26"/>
            <w:szCs w:val="26"/>
          </w:rPr>
          <w:t>графе</w:t>
        </w:r>
      </w:hyperlink>
      <w:r w:rsidRPr="00D76B4A">
        <w:rPr>
          <w:rFonts w:ascii="Times New Roman" w:hAnsi="Times New Roman" w:cs="Times New Roman"/>
          <w:sz w:val="26"/>
          <w:szCs w:val="26"/>
        </w:rPr>
        <w:t xml:space="preserve"> проставляется прочерк.</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 xml:space="preserve">3.12. В </w:t>
      </w:r>
      <w:hyperlink r:id="rId49" w:history="1">
        <w:r w:rsidRPr="00D76B4A">
          <w:rPr>
            <w:rFonts w:ascii="Times New Roman" w:hAnsi="Times New Roman" w:cs="Times New Roman"/>
            <w:color w:val="0000FF"/>
            <w:sz w:val="26"/>
            <w:szCs w:val="26"/>
          </w:rPr>
          <w:t>графе 25</w:t>
        </w:r>
      </w:hyperlink>
      <w:r w:rsidRPr="00D76B4A">
        <w:rPr>
          <w:rFonts w:ascii="Times New Roman" w:hAnsi="Times New Roman" w:cs="Times New Roman"/>
          <w:sz w:val="26"/>
          <w:szCs w:val="26"/>
        </w:rPr>
        <w:t xml:space="preserve"> "Заключение бюро МСЭ (установлена или изменена группа инвалидности)" проставляется значение "да" при установлении или изменении группы инвалидности получателя пособия по временной нетрудоспособности согласно отметке в листке нетрудоспособности (электронном листке нетрудоспособности). В иных случаях в данной </w:t>
      </w:r>
      <w:hyperlink r:id="rId50" w:history="1">
        <w:r w:rsidRPr="00D76B4A">
          <w:rPr>
            <w:rFonts w:ascii="Times New Roman" w:hAnsi="Times New Roman" w:cs="Times New Roman"/>
            <w:color w:val="0000FF"/>
            <w:sz w:val="26"/>
            <w:szCs w:val="26"/>
          </w:rPr>
          <w:t>графе</w:t>
        </w:r>
      </w:hyperlink>
      <w:r w:rsidRPr="00D76B4A">
        <w:rPr>
          <w:rFonts w:ascii="Times New Roman" w:hAnsi="Times New Roman" w:cs="Times New Roman"/>
          <w:sz w:val="26"/>
          <w:szCs w:val="26"/>
        </w:rPr>
        <w:t xml:space="preserve"> проставляется прочерк.</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3.13. "Справка о постановке на учет в медицинских организациях в ранние сроки беременности":</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 xml:space="preserve">в </w:t>
      </w:r>
      <w:hyperlink r:id="rId51" w:history="1">
        <w:r w:rsidRPr="00D76B4A">
          <w:rPr>
            <w:rFonts w:ascii="Times New Roman" w:hAnsi="Times New Roman" w:cs="Times New Roman"/>
            <w:color w:val="0000FF"/>
            <w:sz w:val="26"/>
            <w:szCs w:val="26"/>
          </w:rPr>
          <w:t>графе 26</w:t>
        </w:r>
      </w:hyperlink>
      <w:r w:rsidRPr="00D76B4A">
        <w:rPr>
          <w:rFonts w:ascii="Times New Roman" w:hAnsi="Times New Roman" w:cs="Times New Roman"/>
          <w:sz w:val="26"/>
          <w:szCs w:val="26"/>
        </w:rPr>
        <w:t xml:space="preserve"> "дата выдачи" проставляется число, месяц и год выдачи справки о постановке на учет в медицинской организации в ранние сроки беременности;</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 xml:space="preserve">в </w:t>
      </w:r>
      <w:hyperlink r:id="rId52" w:history="1">
        <w:r w:rsidRPr="00D76B4A">
          <w:rPr>
            <w:rFonts w:ascii="Times New Roman" w:hAnsi="Times New Roman" w:cs="Times New Roman"/>
            <w:color w:val="0000FF"/>
            <w:sz w:val="26"/>
            <w:szCs w:val="26"/>
          </w:rPr>
          <w:t>графе 27</w:t>
        </w:r>
      </w:hyperlink>
      <w:r w:rsidRPr="00D76B4A">
        <w:rPr>
          <w:rFonts w:ascii="Times New Roman" w:hAnsi="Times New Roman" w:cs="Times New Roman"/>
          <w:sz w:val="26"/>
          <w:szCs w:val="26"/>
        </w:rPr>
        <w:t xml:space="preserve"> "номер" проставляется номер справки о постановке на учет в медицинской организации в ранние сроки беременности.</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 xml:space="preserve">В иных случаях в указанной </w:t>
      </w:r>
      <w:hyperlink r:id="rId53" w:history="1">
        <w:r w:rsidRPr="00D76B4A">
          <w:rPr>
            <w:rFonts w:ascii="Times New Roman" w:hAnsi="Times New Roman" w:cs="Times New Roman"/>
            <w:color w:val="0000FF"/>
            <w:sz w:val="26"/>
            <w:szCs w:val="26"/>
          </w:rPr>
          <w:t>графе</w:t>
        </w:r>
      </w:hyperlink>
      <w:r w:rsidRPr="00D76B4A">
        <w:rPr>
          <w:rFonts w:ascii="Times New Roman" w:hAnsi="Times New Roman" w:cs="Times New Roman"/>
          <w:sz w:val="26"/>
          <w:szCs w:val="26"/>
        </w:rPr>
        <w:t xml:space="preserve"> проставляется прочерк.</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 xml:space="preserve">3.14. В </w:t>
      </w:r>
      <w:hyperlink r:id="rId54" w:history="1">
        <w:r w:rsidRPr="00D76B4A">
          <w:rPr>
            <w:rFonts w:ascii="Times New Roman" w:hAnsi="Times New Roman" w:cs="Times New Roman"/>
            <w:color w:val="0000FF"/>
            <w:sz w:val="26"/>
            <w:szCs w:val="26"/>
          </w:rPr>
          <w:t>графе 28</w:t>
        </w:r>
      </w:hyperlink>
      <w:r w:rsidRPr="00D76B4A">
        <w:rPr>
          <w:rFonts w:ascii="Times New Roman" w:hAnsi="Times New Roman" w:cs="Times New Roman"/>
          <w:sz w:val="26"/>
          <w:szCs w:val="26"/>
        </w:rPr>
        <w:t xml:space="preserve"> "Нарушение режима" проставляется код, число, месяц и год, указанные соответственно в строках "Отметки о нарушении режима" и "Дата" листка нетрудоспособности (электронного листка нетрудоспособности). При наличии уважительных причин нарушения получателем пособия по временной нетрудоспособности режима, предписанного лечащим врачом, или неявки в назначенный срок на врачебный осмотр либо на проведение </w:t>
      </w:r>
      <w:proofErr w:type="gramStart"/>
      <w:r w:rsidRPr="00D76B4A">
        <w:rPr>
          <w:rFonts w:ascii="Times New Roman" w:hAnsi="Times New Roman" w:cs="Times New Roman"/>
          <w:sz w:val="26"/>
          <w:szCs w:val="26"/>
        </w:rPr>
        <w:t>медико-социальной</w:t>
      </w:r>
      <w:proofErr w:type="gramEnd"/>
      <w:r w:rsidRPr="00D76B4A">
        <w:rPr>
          <w:rFonts w:ascii="Times New Roman" w:hAnsi="Times New Roman" w:cs="Times New Roman"/>
          <w:sz w:val="26"/>
          <w:szCs w:val="26"/>
        </w:rPr>
        <w:t xml:space="preserve"> экспертизы в скобках дополнительно указывается уважительная причина и документ, ее подтверждающий. В иных случаях в указанной </w:t>
      </w:r>
      <w:hyperlink r:id="rId55" w:history="1">
        <w:r w:rsidRPr="00D76B4A">
          <w:rPr>
            <w:rFonts w:ascii="Times New Roman" w:hAnsi="Times New Roman" w:cs="Times New Roman"/>
            <w:color w:val="0000FF"/>
            <w:sz w:val="26"/>
            <w:szCs w:val="26"/>
          </w:rPr>
          <w:t>графе</w:t>
        </w:r>
      </w:hyperlink>
      <w:r w:rsidRPr="00D76B4A">
        <w:rPr>
          <w:rFonts w:ascii="Times New Roman" w:hAnsi="Times New Roman" w:cs="Times New Roman"/>
          <w:sz w:val="26"/>
          <w:szCs w:val="26"/>
        </w:rPr>
        <w:t xml:space="preserve"> проставляется прочерк.</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3.15. "Продолжительность страхового стажа":</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 xml:space="preserve">в </w:t>
      </w:r>
      <w:hyperlink r:id="rId56" w:history="1">
        <w:r w:rsidRPr="00D76B4A">
          <w:rPr>
            <w:rFonts w:ascii="Times New Roman" w:hAnsi="Times New Roman" w:cs="Times New Roman"/>
            <w:color w:val="0000FF"/>
            <w:sz w:val="26"/>
            <w:szCs w:val="26"/>
          </w:rPr>
          <w:t>графе 29</w:t>
        </w:r>
      </w:hyperlink>
      <w:r w:rsidRPr="00D76B4A">
        <w:rPr>
          <w:rFonts w:ascii="Times New Roman" w:hAnsi="Times New Roman" w:cs="Times New Roman"/>
          <w:sz w:val="26"/>
          <w:szCs w:val="26"/>
        </w:rPr>
        <w:t xml:space="preserve"> "всего" указывается общая продолжительность страхового стажа, исчисленного в соответствии с </w:t>
      </w:r>
      <w:hyperlink r:id="rId57" w:history="1">
        <w:r w:rsidRPr="00D76B4A">
          <w:rPr>
            <w:rFonts w:ascii="Times New Roman" w:hAnsi="Times New Roman" w:cs="Times New Roman"/>
            <w:color w:val="0000FF"/>
            <w:sz w:val="26"/>
            <w:szCs w:val="26"/>
          </w:rPr>
          <w:t>Правилами</w:t>
        </w:r>
      </w:hyperlink>
      <w:r w:rsidRPr="00D76B4A">
        <w:rPr>
          <w:rFonts w:ascii="Times New Roman" w:hAnsi="Times New Roman" w:cs="Times New Roman"/>
          <w:sz w:val="26"/>
          <w:szCs w:val="26"/>
        </w:rPr>
        <w:t xml:space="preserve"> подсчета и подтверждения страхового стажа для определения размеров пособий по временной нетрудоспособности, по беременности и родам, утвержденными приказом Министерства здравоохранения и социального развития Российской Федерации от 6 февраля 2007 г. N 91 &lt;4&gt;;</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proofErr w:type="gramStart"/>
      <w:r w:rsidRPr="00D76B4A">
        <w:rPr>
          <w:rFonts w:ascii="Times New Roman" w:hAnsi="Times New Roman" w:cs="Times New Roman"/>
          <w:sz w:val="26"/>
          <w:szCs w:val="26"/>
        </w:rPr>
        <w:t xml:space="preserve">&lt;4&gt; Зарегистрирован Министерством юстиции Российской Федерации 14 марта 2007 г., регистрационный N 9103, в редакции приказа Министерства здравоохранения и </w:t>
      </w:r>
      <w:r w:rsidRPr="00D76B4A">
        <w:rPr>
          <w:rFonts w:ascii="Times New Roman" w:hAnsi="Times New Roman" w:cs="Times New Roman"/>
          <w:sz w:val="26"/>
          <w:szCs w:val="26"/>
        </w:rPr>
        <w:lastRenderedPageBreak/>
        <w:t>социального развития Российской Федерации от 11 сентября 2009 г. N 740н (зарегистрирован Министерством юстиции Российской Федерации 6 октября 2009 г., регистрационный N 14976) и приказа Министерства труда и социальной защиты Российской Федерации от 15 ноября 2016 г. N 650н (зарегистрирован Министерством</w:t>
      </w:r>
      <w:proofErr w:type="gramEnd"/>
      <w:r w:rsidRPr="00D76B4A">
        <w:rPr>
          <w:rFonts w:ascii="Times New Roman" w:hAnsi="Times New Roman" w:cs="Times New Roman"/>
          <w:sz w:val="26"/>
          <w:szCs w:val="26"/>
        </w:rPr>
        <w:t xml:space="preserve"> юстиции Российской Федерации 6 декабря 2016 г., </w:t>
      </w:r>
      <w:proofErr w:type="gramStart"/>
      <w:r w:rsidRPr="00D76B4A">
        <w:rPr>
          <w:rFonts w:ascii="Times New Roman" w:hAnsi="Times New Roman" w:cs="Times New Roman"/>
          <w:sz w:val="26"/>
          <w:szCs w:val="26"/>
        </w:rPr>
        <w:t>регистрационный</w:t>
      </w:r>
      <w:proofErr w:type="gramEnd"/>
      <w:r w:rsidRPr="00D76B4A">
        <w:rPr>
          <w:rFonts w:ascii="Times New Roman" w:hAnsi="Times New Roman" w:cs="Times New Roman"/>
          <w:sz w:val="26"/>
          <w:szCs w:val="26"/>
        </w:rPr>
        <w:t xml:space="preserve"> N 44592).</w:t>
      </w:r>
    </w:p>
    <w:p w:rsidR="00F14DB5" w:rsidRPr="00D76B4A" w:rsidRDefault="00F14DB5" w:rsidP="00F14DB5">
      <w:pPr>
        <w:autoSpaceDE w:val="0"/>
        <w:autoSpaceDN w:val="0"/>
        <w:adjustRightInd w:val="0"/>
        <w:spacing w:after="0" w:line="240" w:lineRule="auto"/>
        <w:jc w:val="both"/>
        <w:rPr>
          <w:rFonts w:ascii="Times New Roman" w:hAnsi="Times New Roman" w:cs="Times New Roman"/>
          <w:sz w:val="26"/>
          <w:szCs w:val="26"/>
        </w:rPr>
      </w:pPr>
    </w:p>
    <w:p w:rsidR="00F14DB5" w:rsidRPr="00D76B4A" w:rsidRDefault="00F14DB5" w:rsidP="00F14DB5">
      <w:pPr>
        <w:autoSpaceDE w:val="0"/>
        <w:autoSpaceDN w:val="0"/>
        <w:adjustRightInd w:val="0"/>
        <w:spacing w:after="0" w:line="240" w:lineRule="auto"/>
        <w:ind w:firstLine="540"/>
        <w:jc w:val="both"/>
        <w:rPr>
          <w:rFonts w:ascii="Times New Roman" w:hAnsi="Times New Roman" w:cs="Times New Roman"/>
          <w:sz w:val="26"/>
          <w:szCs w:val="26"/>
        </w:rPr>
      </w:pPr>
      <w:proofErr w:type="gramStart"/>
      <w:r w:rsidRPr="00D76B4A">
        <w:rPr>
          <w:rFonts w:ascii="Times New Roman" w:hAnsi="Times New Roman" w:cs="Times New Roman"/>
          <w:sz w:val="26"/>
          <w:szCs w:val="26"/>
        </w:rPr>
        <w:t xml:space="preserve">в </w:t>
      </w:r>
      <w:hyperlink r:id="rId58" w:history="1">
        <w:r w:rsidRPr="00D76B4A">
          <w:rPr>
            <w:rFonts w:ascii="Times New Roman" w:hAnsi="Times New Roman" w:cs="Times New Roman"/>
            <w:color w:val="0000FF"/>
            <w:sz w:val="26"/>
            <w:szCs w:val="26"/>
          </w:rPr>
          <w:t>графе 30</w:t>
        </w:r>
      </w:hyperlink>
      <w:r w:rsidRPr="00D76B4A">
        <w:rPr>
          <w:rFonts w:ascii="Times New Roman" w:hAnsi="Times New Roman" w:cs="Times New Roman"/>
          <w:sz w:val="26"/>
          <w:szCs w:val="26"/>
        </w:rPr>
        <w:t xml:space="preserve"> "в том числе </w:t>
      </w:r>
      <w:proofErr w:type="spellStart"/>
      <w:r w:rsidRPr="00D76B4A">
        <w:rPr>
          <w:rFonts w:ascii="Times New Roman" w:hAnsi="Times New Roman" w:cs="Times New Roman"/>
          <w:sz w:val="26"/>
          <w:szCs w:val="26"/>
        </w:rPr>
        <w:t>нестраховые</w:t>
      </w:r>
      <w:proofErr w:type="spellEnd"/>
      <w:r w:rsidRPr="00D76B4A">
        <w:rPr>
          <w:rFonts w:ascii="Times New Roman" w:hAnsi="Times New Roman" w:cs="Times New Roman"/>
          <w:sz w:val="26"/>
          <w:szCs w:val="26"/>
        </w:rPr>
        <w:t xml:space="preserve"> периоды" указывается продолжительность периодов прохождения с 1 января 2007 г. военной службы, а также иной службы, предусмотренной </w:t>
      </w:r>
      <w:hyperlink r:id="rId59" w:history="1">
        <w:r w:rsidRPr="00D76B4A">
          <w:rPr>
            <w:rFonts w:ascii="Times New Roman" w:hAnsi="Times New Roman" w:cs="Times New Roman"/>
            <w:color w:val="0000FF"/>
            <w:sz w:val="26"/>
            <w:szCs w:val="26"/>
          </w:rPr>
          <w:t>Законом</w:t>
        </w:r>
      </w:hyperlink>
      <w:r w:rsidRPr="00D76B4A">
        <w:rPr>
          <w:rFonts w:ascii="Times New Roman" w:hAnsi="Times New Roman" w:cs="Times New Roman"/>
          <w:sz w:val="26"/>
          <w:szCs w:val="26"/>
        </w:rPr>
        <w:t xml:space="preserve"> Российской Федерации от 12 февраля 1993 г. N 4468-1 "О пенсионном обеспечении лиц, проходивших военную службу, службу в органах внутренних дел, Государственной противопожарной службе, органах по контролю за оборотом наркотических средств и психотропных веществ, учреждениях</w:t>
      </w:r>
      <w:proofErr w:type="gramEnd"/>
      <w:r w:rsidRPr="00D76B4A">
        <w:rPr>
          <w:rFonts w:ascii="Times New Roman" w:hAnsi="Times New Roman" w:cs="Times New Roman"/>
          <w:sz w:val="26"/>
          <w:szCs w:val="26"/>
        </w:rPr>
        <w:t xml:space="preserve"> </w:t>
      </w:r>
      <w:proofErr w:type="gramStart"/>
      <w:r w:rsidRPr="00D76B4A">
        <w:rPr>
          <w:rFonts w:ascii="Times New Roman" w:hAnsi="Times New Roman" w:cs="Times New Roman"/>
          <w:sz w:val="26"/>
          <w:szCs w:val="26"/>
        </w:rPr>
        <w:t xml:space="preserve">и органах уголовно-исполнительной системы, Федеральной службе войск национальной гвардии Российской Федерации, и их семей" &lt;5&gt;. В случае учета таких периодов, имевших место до 1 января 2007 г., при определении продолжительности страхового стажа в соответствии со </w:t>
      </w:r>
      <w:hyperlink r:id="rId60" w:history="1">
        <w:r w:rsidRPr="00D76B4A">
          <w:rPr>
            <w:rFonts w:ascii="Times New Roman" w:hAnsi="Times New Roman" w:cs="Times New Roman"/>
            <w:color w:val="0000FF"/>
            <w:sz w:val="26"/>
            <w:szCs w:val="26"/>
          </w:rPr>
          <w:t>статьей 17</w:t>
        </w:r>
      </w:hyperlink>
      <w:r w:rsidRPr="00D76B4A">
        <w:rPr>
          <w:rFonts w:ascii="Times New Roman" w:hAnsi="Times New Roman" w:cs="Times New Roman"/>
          <w:sz w:val="26"/>
          <w:szCs w:val="26"/>
        </w:rPr>
        <w:t xml:space="preserve"> Федерального закона от 29 декабря 2006 г. N 255-ФЗ "Об обязательном социальном страховании на случай временной нетрудоспособности и в связи с материнством" (далее</w:t>
      </w:r>
      <w:proofErr w:type="gramEnd"/>
      <w:r w:rsidRPr="00D76B4A">
        <w:rPr>
          <w:rFonts w:ascii="Times New Roman" w:hAnsi="Times New Roman" w:cs="Times New Roman"/>
          <w:sz w:val="26"/>
          <w:szCs w:val="26"/>
        </w:rPr>
        <w:t xml:space="preserve"> - </w:t>
      </w:r>
      <w:proofErr w:type="gramStart"/>
      <w:r w:rsidRPr="00D76B4A">
        <w:rPr>
          <w:rFonts w:ascii="Times New Roman" w:hAnsi="Times New Roman" w:cs="Times New Roman"/>
          <w:sz w:val="26"/>
          <w:szCs w:val="26"/>
        </w:rPr>
        <w:t xml:space="preserve">Федеральный закон "Об обязательном социальном страховании на случай временной нетрудоспособности и в связи с материнством"), а также в случае отсутствия таких периодов в данной </w:t>
      </w:r>
      <w:hyperlink r:id="rId61" w:history="1">
        <w:r w:rsidRPr="00D76B4A">
          <w:rPr>
            <w:rFonts w:ascii="Times New Roman" w:hAnsi="Times New Roman" w:cs="Times New Roman"/>
            <w:color w:val="0000FF"/>
            <w:sz w:val="26"/>
            <w:szCs w:val="26"/>
          </w:rPr>
          <w:t>графе</w:t>
        </w:r>
      </w:hyperlink>
      <w:r w:rsidRPr="00D76B4A">
        <w:rPr>
          <w:rFonts w:ascii="Times New Roman" w:hAnsi="Times New Roman" w:cs="Times New Roman"/>
          <w:sz w:val="26"/>
          <w:szCs w:val="26"/>
        </w:rPr>
        <w:t xml:space="preserve"> ставится прочерк.</w:t>
      </w:r>
      <w:proofErr w:type="gramEnd"/>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&lt;5&gt; Ведомости Съезда народных депутатов Российской Федерации и Верховного Совета Российской Федерации, 1993, N 9, ст. 328; Собрание законодательства Российской Федерации, 1995, N 49, ст. 4693; 2017, N 27, ст. 3951.</w:t>
      </w:r>
    </w:p>
    <w:p w:rsidR="00F14DB5" w:rsidRPr="00D76B4A" w:rsidRDefault="00F14DB5" w:rsidP="00F14DB5">
      <w:pPr>
        <w:autoSpaceDE w:val="0"/>
        <w:autoSpaceDN w:val="0"/>
        <w:adjustRightInd w:val="0"/>
        <w:spacing w:after="0" w:line="240" w:lineRule="auto"/>
        <w:jc w:val="both"/>
        <w:rPr>
          <w:rFonts w:ascii="Times New Roman" w:hAnsi="Times New Roman" w:cs="Times New Roman"/>
          <w:sz w:val="26"/>
          <w:szCs w:val="26"/>
        </w:rPr>
      </w:pPr>
    </w:p>
    <w:p w:rsidR="00F14DB5" w:rsidRPr="00D76B4A" w:rsidRDefault="00F14DB5" w:rsidP="00F14DB5">
      <w:pPr>
        <w:autoSpaceDE w:val="0"/>
        <w:autoSpaceDN w:val="0"/>
        <w:adjustRightInd w:val="0"/>
        <w:spacing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 xml:space="preserve">3.16. В </w:t>
      </w:r>
      <w:hyperlink r:id="rId62" w:history="1">
        <w:r w:rsidRPr="00D76B4A">
          <w:rPr>
            <w:rFonts w:ascii="Times New Roman" w:hAnsi="Times New Roman" w:cs="Times New Roman"/>
            <w:color w:val="0000FF"/>
            <w:sz w:val="26"/>
            <w:szCs w:val="26"/>
          </w:rPr>
          <w:t>графе 31</w:t>
        </w:r>
      </w:hyperlink>
      <w:r w:rsidRPr="00D76B4A">
        <w:rPr>
          <w:rFonts w:ascii="Times New Roman" w:hAnsi="Times New Roman" w:cs="Times New Roman"/>
          <w:sz w:val="26"/>
          <w:szCs w:val="26"/>
        </w:rPr>
        <w:t xml:space="preserve"> "Срок действия трудового договора менее 6 месяцев" проставляется число, месяц и год начала и окончания срочного трудового договора (срочного служебного контракта), заключенного на срок до шести месяцев.</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В случае</w:t>
      </w:r>
      <w:proofErr w:type="gramStart"/>
      <w:r w:rsidRPr="00D76B4A">
        <w:rPr>
          <w:rFonts w:ascii="Times New Roman" w:hAnsi="Times New Roman" w:cs="Times New Roman"/>
          <w:sz w:val="26"/>
          <w:szCs w:val="26"/>
        </w:rPr>
        <w:t>,</w:t>
      </w:r>
      <w:proofErr w:type="gramEnd"/>
      <w:r w:rsidRPr="00D76B4A">
        <w:rPr>
          <w:rFonts w:ascii="Times New Roman" w:hAnsi="Times New Roman" w:cs="Times New Roman"/>
          <w:sz w:val="26"/>
          <w:szCs w:val="26"/>
        </w:rPr>
        <w:t xml:space="preserve"> если заболевание или травма получателя пособия по временной нетрудоспособности наступили в период со дня заключения трудового договора до дня его аннулирования, в указанной </w:t>
      </w:r>
      <w:hyperlink r:id="rId63" w:history="1">
        <w:r w:rsidRPr="00D76B4A">
          <w:rPr>
            <w:rFonts w:ascii="Times New Roman" w:hAnsi="Times New Roman" w:cs="Times New Roman"/>
            <w:color w:val="0000FF"/>
            <w:sz w:val="26"/>
            <w:szCs w:val="26"/>
          </w:rPr>
          <w:t>графе</w:t>
        </w:r>
      </w:hyperlink>
      <w:r w:rsidRPr="00D76B4A">
        <w:rPr>
          <w:rFonts w:ascii="Times New Roman" w:hAnsi="Times New Roman" w:cs="Times New Roman"/>
          <w:sz w:val="26"/>
          <w:szCs w:val="26"/>
        </w:rPr>
        <w:t xml:space="preserve"> проставляется дата, когда работник должен был приступить к работе.</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 xml:space="preserve">В случае заболевания работника туберкулезом, а также в иных случаях в данной </w:t>
      </w:r>
      <w:hyperlink r:id="rId64" w:history="1">
        <w:r w:rsidRPr="00D76B4A">
          <w:rPr>
            <w:rFonts w:ascii="Times New Roman" w:hAnsi="Times New Roman" w:cs="Times New Roman"/>
            <w:color w:val="0000FF"/>
            <w:sz w:val="26"/>
            <w:szCs w:val="26"/>
          </w:rPr>
          <w:t>графе</w:t>
        </w:r>
      </w:hyperlink>
      <w:r w:rsidRPr="00D76B4A">
        <w:rPr>
          <w:rFonts w:ascii="Times New Roman" w:hAnsi="Times New Roman" w:cs="Times New Roman"/>
          <w:sz w:val="26"/>
          <w:szCs w:val="26"/>
        </w:rPr>
        <w:t xml:space="preserve"> ставится прочерк.</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 xml:space="preserve">3.17. В </w:t>
      </w:r>
      <w:hyperlink r:id="rId65" w:history="1">
        <w:r w:rsidRPr="00D76B4A">
          <w:rPr>
            <w:rFonts w:ascii="Times New Roman" w:hAnsi="Times New Roman" w:cs="Times New Roman"/>
            <w:color w:val="0000FF"/>
            <w:sz w:val="26"/>
            <w:szCs w:val="26"/>
          </w:rPr>
          <w:t>графе 32</w:t>
        </w:r>
      </w:hyperlink>
      <w:r w:rsidRPr="00D76B4A">
        <w:rPr>
          <w:rFonts w:ascii="Times New Roman" w:hAnsi="Times New Roman" w:cs="Times New Roman"/>
          <w:sz w:val="26"/>
          <w:szCs w:val="26"/>
        </w:rPr>
        <w:t xml:space="preserve"> "Условия исчисления пособий" проставляется код (при необходимости несколько кодов):</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proofErr w:type="gramStart"/>
      <w:r w:rsidRPr="00D76B4A">
        <w:rPr>
          <w:rFonts w:ascii="Times New Roman" w:hAnsi="Times New Roman" w:cs="Times New Roman"/>
          <w:sz w:val="26"/>
          <w:szCs w:val="26"/>
        </w:rPr>
        <w:t xml:space="preserve">код 43 - если в соответствии с Федеральными законами от 26 ноября 1998 г. </w:t>
      </w:r>
      <w:hyperlink r:id="rId66" w:history="1">
        <w:r w:rsidRPr="00D76B4A">
          <w:rPr>
            <w:rFonts w:ascii="Times New Roman" w:hAnsi="Times New Roman" w:cs="Times New Roman"/>
            <w:color w:val="0000FF"/>
            <w:sz w:val="26"/>
            <w:szCs w:val="26"/>
          </w:rPr>
          <w:t>N 175-ФЗ</w:t>
        </w:r>
      </w:hyperlink>
      <w:r w:rsidRPr="00D76B4A">
        <w:rPr>
          <w:rFonts w:ascii="Times New Roman" w:hAnsi="Times New Roman" w:cs="Times New Roman"/>
          <w:sz w:val="26"/>
          <w:szCs w:val="26"/>
        </w:rPr>
        <w:t xml:space="preserve"> "О социальной защите граждан Российской Федерации, подвергшихся воздействию радиации вследствие аварии в 1957 году на производственном объединении "Маяк" и сбросов радиоактивных отходов в реку </w:t>
      </w:r>
      <w:proofErr w:type="spellStart"/>
      <w:r w:rsidRPr="00D76B4A">
        <w:rPr>
          <w:rFonts w:ascii="Times New Roman" w:hAnsi="Times New Roman" w:cs="Times New Roman"/>
          <w:sz w:val="26"/>
          <w:szCs w:val="26"/>
        </w:rPr>
        <w:t>Теча</w:t>
      </w:r>
      <w:proofErr w:type="spellEnd"/>
      <w:r w:rsidRPr="00D76B4A">
        <w:rPr>
          <w:rFonts w:ascii="Times New Roman" w:hAnsi="Times New Roman" w:cs="Times New Roman"/>
          <w:sz w:val="26"/>
          <w:szCs w:val="26"/>
        </w:rPr>
        <w:t xml:space="preserve">" &lt;6&gt; и от 10 января 2002 г. </w:t>
      </w:r>
      <w:hyperlink r:id="rId67" w:history="1">
        <w:r w:rsidRPr="00D76B4A">
          <w:rPr>
            <w:rFonts w:ascii="Times New Roman" w:hAnsi="Times New Roman" w:cs="Times New Roman"/>
            <w:color w:val="0000FF"/>
            <w:sz w:val="26"/>
            <w:szCs w:val="26"/>
          </w:rPr>
          <w:t>N 2-ФЗ</w:t>
        </w:r>
      </w:hyperlink>
      <w:r w:rsidRPr="00D76B4A">
        <w:rPr>
          <w:rFonts w:ascii="Times New Roman" w:hAnsi="Times New Roman" w:cs="Times New Roman"/>
          <w:sz w:val="26"/>
          <w:szCs w:val="26"/>
        </w:rPr>
        <w:t xml:space="preserve"> "О социальных гарантиях гражданам, подвергшимся радиационному воздействию вследствие ядерных испытаний на</w:t>
      </w:r>
      <w:proofErr w:type="gramEnd"/>
      <w:r w:rsidRPr="00D76B4A">
        <w:rPr>
          <w:rFonts w:ascii="Times New Roman" w:hAnsi="Times New Roman" w:cs="Times New Roman"/>
          <w:sz w:val="26"/>
          <w:szCs w:val="26"/>
        </w:rPr>
        <w:t xml:space="preserve"> </w:t>
      </w:r>
      <w:proofErr w:type="gramStart"/>
      <w:r w:rsidRPr="00D76B4A">
        <w:rPr>
          <w:rFonts w:ascii="Times New Roman" w:hAnsi="Times New Roman" w:cs="Times New Roman"/>
          <w:sz w:val="26"/>
          <w:szCs w:val="26"/>
        </w:rPr>
        <w:t xml:space="preserve">Семипалатинском полигоне" &lt;7&gt;, </w:t>
      </w:r>
      <w:hyperlink r:id="rId68" w:history="1">
        <w:r w:rsidRPr="00D76B4A">
          <w:rPr>
            <w:rFonts w:ascii="Times New Roman" w:hAnsi="Times New Roman" w:cs="Times New Roman"/>
            <w:color w:val="0000FF"/>
            <w:sz w:val="26"/>
            <w:szCs w:val="26"/>
          </w:rPr>
          <w:t>Законом</w:t>
        </w:r>
      </w:hyperlink>
      <w:r w:rsidRPr="00D76B4A">
        <w:rPr>
          <w:rFonts w:ascii="Times New Roman" w:hAnsi="Times New Roman" w:cs="Times New Roman"/>
          <w:sz w:val="26"/>
          <w:szCs w:val="26"/>
        </w:rPr>
        <w:t xml:space="preserve"> Российской Федерации от 15 мая 1991 г. N 1244-1 "О социальной защите граждан, подвергшихся воздействию радиации вследствие катастрофы на Чернобыльской АЭС" &lt;8&gt;, </w:t>
      </w:r>
      <w:hyperlink r:id="rId69" w:history="1">
        <w:r w:rsidRPr="00D76B4A">
          <w:rPr>
            <w:rFonts w:ascii="Times New Roman" w:hAnsi="Times New Roman" w:cs="Times New Roman"/>
            <w:color w:val="0000FF"/>
            <w:sz w:val="26"/>
            <w:szCs w:val="26"/>
          </w:rPr>
          <w:t>постановлением</w:t>
        </w:r>
      </w:hyperlink>
      <w:r w:rsidRPr="00D76B4A">
        <w:rPr>
          <w:rFonts w:ascii="Times New Roman" w:hAnsi="Times New Roman" w:cs="Times New Roman"/>
          <w:sz w:val="26"/>
          <w:szCs w:val="26"/>
        </w:rPr>
        <w:t xml:space="preserve"> Верховного Совета Российской Федерации от 27 декабря 1991 г. N 2123-1 "О распространении действия Закона РСФСР "О социальной защите граждан, подвергшихся воздействию радиации вследствие катастрофы на Чернобыльской АЭС" на граждан из подразделений особого</w:t>
      </w:r>
      <w:proofErr w:type="gramEnd"/>
      <w:r w:rsidRPr="00D76B4A">
        <w:rPr>
          <w:rFonts w:ascii="Times New Roman" w:hAnsi="Times New Roman" w:cs="Times New Roman"/>
          <w:sz w:val="26"/>
          <w:szCs w:val="26"/>
        </w:rPr>
        <w:t xml:space="preserve"> риска" &lt;9&gt; получатель пособия по временной нетрудоспособности или по беременности и родам имеет право на льготы при назначении и исчислении </w:t>
      </w:r>
      <w:r w:rsidRPr="00D76B4A">
        <w:rPr>
          <w:rFonts w:ascii="Times New Roman" w:hAnsi="Times New Roman" w:cs="Times New Roman"/>
          <w:sz w:val="26"/>
          <w:szCs w:val="26"/>
        </w:rPr>
        <w:lastRenderedPageBreak/>
        <w:t>соответствующего вида пособия. В случае</w:t>
      </w:r>
      <w:proofErr w:type="gramStart"/>
      <w:r w:rsidRPr="00D76B4A">
        <w:rPr>
          <w:rFonts w:ascii="Times New Roman" w:hAnsi="Times New Roman" w:cs="Times New Roman"/>
          <w:sz w:val="26"/>
          <w:szCs w:val="26"/>
        </w:rPr>
        <w:t>,</w:t>
      </w:r>
      <w:proofErr w:type="gramEnd"/>
      <w:r w:rsidRPr="00D76B4A">
        <w:rPr>
          <w:rFonts w:ascii="Times New Roman" w:hAnsi="Times New Roman" w:cs="Times New Roman"/>
          <w:sz w:val="26"/>
          <w:szCs w:val="26"/>
        </w:rPr>
        <w:t xml:space="preserve"> если на получателя пособия указанные нормативные правовые акты в части предоставления названных льгот не распространяются, в данной </w:t>
      </w:r>
      <w:hyperlink r:id="rId70" w:history="1">
        <w:r w:rsidRPr="00D76B4A">
          <w:rPr>
            <w:rFonts w:ascii="Times New Roman" w:hAnsi="Times New Roman" w:cs="Times New Roman"/>
            <w:color w:val="0000FF"/>
            <w:sz w:val="26"/>
            <w:szCs w:val="26"/>
          </w:rPr>
          <w:t>графе</w:t>
        </w:r>
      </w:hyperlink>
      <w:r w:rsidRPr="00D76B4A">
        <w:rPr>
          <w:rFonts w:ascii="Times New Roman" w:hAnsi="Times New Roman" w:cs="Times New Roman"/>
          <w:sz w:val="26"/>
          <w:szCs w:val="26"/>
        </w:rPr>
        <w:t xml:space="preserve"> указанный код не проставляется;</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&lt;6&gt; Собрание законодательства Российской Федерации, 1998, N 48, ст. 5850; 2016, N 52, ст. 7504.</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&lt;7&gt; Собрание законодательства Российской Федерации, 2002, N 2, ст. 128; 2017, N 45, ст. 6581.</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&lt;8&gt; Ведомости СНД и ВС РСФСР, 1991, N 21, ст. 699; 1992, N 32, ст. 1861; Собрание законодательства Российской Федерации, 1995, N 48, ст. 4561; 2017, N 45, ст. 6581.</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&lt;9&gt; Ведомости Совета Народных Депутатов и Верховного Совета РСФСР, 1992, N 4, ст. 138; Собрание законодательства Российской Федерации, 2004, N 35, ст. 3607; 2005, N 1, ст. 25; 2012, N 53, ст. 7654; 2014, N 28, ст. 4138; 2015, N 27, ст. 3960.</w:t>
      </w:r>
    </w:p>
    <w:p w:rsidR="00F14DB5" w:rsidRPr="00D76B4A" w:rsidRDefault="00F14DB5" w:rsidP="00F14DB5">
      <w:pPr>
        <w:autoSpaceDE w:val="0"/>
        <w:autoSpaceDN w:val="0"/>
        <w:adjustRightInd w:val="0"/>
        <w:spacing w:after="0" w:line="240" w:lineRule="auto"/>
        <w:jc w:val="both"/>
        <w:rPr>
          <w:rFonts w:ascii="Times New Roman" w:hAnsi="Times New Roman" w:cs="Times New Roman"/>
          <w:sz w:val="26"/>
          <w:szCs w:val="26"/>
        </w:rPr>
      </w:pPr>
    </w:p>
    <w:p w:rsidR="00F14DB5" w:rsidRPr="00D76B4A" w:rsidRDefault="00F14DB5" w:rsidP="00F14DB5">
      <w:pPr>
        <w:autoSpaceDE w:val="0"/>
        <w:autoSpaceDN w:val="0"/>
        <w:adjustRightInd w:val="0"/>
        <w:spacing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 xml:space="preserve">код 44 - если получатель пособия по временной нетрудоспособности приступил к работе в районах Крайнего Севера и приравненных к ним местностях до 2007 г. и продолжает работать в данных местностях. </w:t>
      </w:r>
      <w:proofErr w:type="gramStart"/>
      <w:r w:rsidRPr="00D76B4A">
        <w:rPr>
          <w:rFonts w:ascii="Times New Roman" w:hAnsi="Times New Roman" w:cs="Times New Roman"/>
          <w:sz w:val="26"/>
          <w:szCs w:val="26"/>
        </w:rPr>
        <w:t xml:space="preserve">Если получатель пособия по временной нетрудоспособности не занят либо приступил к работе в указанных районах и местностях после 1 января 2007 г., а также для получателей пособия по беременности и родам и единовременного пособия при постановке на учет в медицинских организациях в ранние сроки беременности в данной </w:t>
      </w:r>
      <w:hyperlink r:id="rId71" w:history="1">
        <w:r w:rsidRPr="00D76B4A">
          <w:rPr>
            <w:rFonts w:ascii="Times New Roman" w:hAnsi="Times New Roman" w:cs="Times New Roman"/>
            <w:color w:val="0000FF"/>
            <w:sz w:val="26"/>
            <w:szCs w:val="26"/>
          </w:rPr>
          <w:t>графе</w:t>
        </w:r>
      </w:hyperlink>
      <w:r w:rsidRPr="00D76B4A">
        <w:rPr>
          <w:rFonts w:ascii="Times New Roman" w:hAnsi="Times New Roman" w:cs="Times New Roman"/>
          <w:sz w:val="26"/>
          <w:szCs w:val="26"/>
        </w:rPr>
        <w:t xml:space="preserve"> указанный код не проставляется;</w:t>
      </w:r>
      <w:proofErr w:type="gramEnd"/>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 xml:space="preserve">код 45 - если на момент наступления временной нетрудоспособности получатель пособия по временной нетрудоспособности имеет группу инвалидности. При отсутствии у получателя пособия по временной нетрудоспособности группы инвалидности, а также для получателей пособия по беременности и родам и единовременного пособия при постановке на учет в медицинских организациях в ранние сроки беременности в данной </w:t>
      </w:r>
      <w:hyperlink r:id="rId72" w:history="1">
        <w:r w:rsidRPr="00D76B4A">
          <w:rPr>
            <w:rFonts w:ascii="Times New Roman" w:hAnsi="Times New Roman" w:cs="Times New Roman"/>
            <w:color w:val="0000FF"/>
            <w:sz w:val="26"/>
            <w:szCs w:val="26"/>
          </w:rPr>
          <w:t>графе</w:t>
        </w:r>
      </w:hyperlink>
      <w:r w:rsidRPr="00D76B4A">
        <w:rPr>
          <w:rFonts w:ascii="Times New Roman" w:hAnsi="Times New Roman" w:cs="Times New Roman"/>
          <w:sz w:val="26"/>
          <w:szCs w:val="26"/>
        </w:rPr>
        <w:t xml:space="preserve"> указанный код не проставляется;</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код 47 - если заболевание или травма у получателя пособия по временной нетрудоспособности наступили в течение 30 календарных дней после прекращения работы по трудовому договору, служебной или иной деятельности, в течение которой он подлежит обязательному социальному страхованию;</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код 48 - при уважительной причине нарушения режима (в случае если в строке листка нетрудоспособности (поле электронного листка нетрудоспособности) "Отметки о нарушении режима" проставлен соответствующий код);</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код 49 - в случае, если продолжительность заболевания превышает 4 месяца подряд - для получателей пособия, имеющих инвалидность на день наступления страхового случая. Данный код не проставляется в случае указания кода "11" в строке "Причина нетрудоспособности" листка нетрудоспособности (поле электронного листка нетрудоспособности);</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код 50 - в случае, если продолжительность заболевания превышает 5 месяцев в календарном году - для получателей пособия, имеющих инвалидность на день наступления страхового случая. Данный код не проставляется в случае указания кода "11" в строке "Причина нетрудоспособности" листка нетрудоспособности (поле электронного листка нетрудоспособности);</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lastRenderedPageBreak/>
        <w:t>код 51 - в случае, когда получатель пособия на момент наступления страхового случая работает на условиях неполного рабочего времени (неполной рабочей недели, неполного рабочего дня).</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 xml:space="preserve">При отсутствии оснований для проставления в указанной </w:t>
      </w:r>
      <w:hyperlink r:id="rId73" w:history="1">
        <w:r w:rsidRPr="00D76B4A">
          <w:rPr>
            <w:rFonts w:ascii="Times New Roman" w:hAnsi="Times New Roman" w:cs="Times New Roman"/>
            <w:color w:val="0000FF"/>
            <w:sz w:val="26"/>
            <w:szCs w:val="26"/>
          </w:rPr>
          <w:t>графе</w:t>
        </w:r>
      </w:hyperlink>
      <w:r w:rsidRPr="00D76B4A">
        <w:rPr>
          <w:rFonts w:ascii="Times New Roman" w:hAnsi="Times New Roman" w:cs="Times New Roman"/>
          <w:sz w:val="26"/>
          <w:szCs w:val="26"/>
        </w:rPr>
        <w:t xml:space="preserve"> вышеназванных кодов в данной </w:t>
      </w:r>
      <w:hyperlink r:id="rId74" w:history="1">
        <w:r w:rsidRPr="00D76B4A">
          <w:rPr>
            <w:rFonts w:ascii="Times New Roman" w:hAnsi="Times New Roman" w:cs="Times New Roman"/>
            <w:color w:val="0000FF"/>
            <w:sz w:val="26"/>
            <w:szCs w:val="26"/>
          </w:rPr>
          <w:t>графе</w:t>
        </w:r>
      </w:hyperlink>
      <w:r w:rsidRPr="00D76B4A">
        <w:rPr>
          <w:rFonts w:ascii="Times New Roman" w:hAnsi="Times New Roman" w:cs="Times New Roman"/>
          <w:sz w:val="26"/>
          <w:szCs w:val="26"/>
        </w:rPr>
        <w:t xml:space="preserve"> проставляется прочерк.</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3.18. "Период простоя":</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 xml:space="preserve">в </w:t>
      </w:r>
      <w:hyperlink r:id="rId75" w:history="1">
        <w:r w:rsidRPr="00D76B4A">
          <w:rPr>
            <w:rFonts w:ascii="Times New Roman" w:hAnsi="Times New Roman" w:cs="Times New Roman"/>
            <w:color w:val="0000FF"/>
            <w:sz w:val="26"/>
            <w:szCs w:val="26"/>
          </w:rPr>
          <w:t>графе 33</w:t>
        </w:r>
      </w:hyperlink>
      <w:r w:rsidRPr="00D76B4A">
        <w:rPr>
          <w:rFonts w:ascii="Times New Roman" w:hAnsi="Times New Roman" w:cs="Times New Roman"/>
          <w:sz w:val="26"/>
          <w:szCs w:val="26"/>
        </w:rPr>
        <w:t xml:space="preserve"> "с" указывается число, месяц и год начала периода простоя в случае временной нетрудоспособности, наступившей до периода простоя и продолжающейся в период простоя;</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 xml:space="preserve">в </w:t>
      </w:r>
      <w:hyperlink r:id="rId76" w:history="1">
        <w:r w:rsidRPr="00D76B4A">
          <w:rPr>
            <w:rFonts w:ascii="Times New Roman" w:hAnsi="Times New Roman" w:cs="Times New Roman"/>
            <w:color w:val="0000FF"/>
            <w:sz w:val="26"/>
            <w:szCs w:val="26"/>
          </w:rPr>
          <w:t>графе 34</w:t>
        </w:r>
      </w:hyperlink>
      <w:r w:rsidRPr="00D76B4A">
        <w:rPr>
          <w:rFonts w:ascii="Times New Roman" w:hAnsi="Times New Roman" w:cs="Times New Roman"/>
          <w:sz w:val="26"/>
          <w:szCs w:val="26"/>
        </w:rPr>
        <w:t xml:space="preserve"> "по" указывается число, месяц и год окончания периода простоя.</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При наличии нескольких периодов простоя данные в указанных графах проставляются через символ "</w:t>
      </w:r>
      <w:proofErr w:type="gramStart"/>
      <w:r w:rsidRPr="00D76B4A">
        <w:rPr>
          <w:rFonts w:ascii="Times New Roman" w:hAnsi="Times New Roman" w:cs="Times New Roman"/>
          <w:sz w:val="26"/>
          <w:szCs w:val="26"/>
        </w:rPr>
        <w:t>;"</w:t>
      </w:r>
      <w:proofErr w:type="gramEnd"/>
      <w:r w:rsidRPr="00D76B4A">
        <w:rPr>
          <w:rFonts w:ascii="Times New Roman" w:hAnsi="Times New Roman" w:cs="Times New Roman"/>
          <w:sz w:val="26"/>
          <w:szCs w:val="26"/>
        </w:rPr>
        <w:t>.</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3.19. "Причитается пособие за период":</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proofErr w:type="gramStart"/>
      <w:r w:rsidRPr="00D76B4A">
        <w:rPr>
          <w:rFonts w:ascii="Times New Roman" w:hAnsi="Times New Roman" w:cs="Times New Roman"/>
          <w:sz w:val="26"/>
          <w:szCs w:val="26"/>
        </w:rPr>
        <w:t xml:space="preserve">в </w:t>
      </w:r>
      <w:hyperlink r:id="rId77" w:history="1">
        <w:r w:rsidRPr="00D76B4A">
          <w:rPr>
            <w:rFonts w:ascii="Times New Roman" w:hAnsi="Times New Roman" w:cs="Times New Roman"/>
            <w:color w:val="0000FF"/>
            <w:sz w:val="26"/>
            <w:szCs w:val="26"/>
          </w:rPr>
          <w:t>графе 35</w:t>
        </w:r>
      </w:hyperlink>
      <w:r w:rsidRPr="00D76B4A">
        <w:rPr>
          <w:rFonts w:ascii="Times New Roman" w:hAnsi="Times New Roman" w:cs="Times New Roman"/>
          <w:sz w:val="26"/>
          <w:szCs w:val="26"/>
        </w:rPr>
        <w:t xml:space="preserve"> "с" указывается число, месяц и год начала выплаты соответствующего вида пособия за счет средств обязательного социального страхования на случай временной нетрудоспособности и в связи с материнством;</w:t>
      </w:r>
      <w:proofErr w:type="gramEnd"/>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 xml:space="preserve">в </w:t>
      </w:r>
      <w:hyperlink r:id="rId78" w:history="1">
        <w:r w:rsidRPr="00D76B4A">
          <w:rPr>
            <w:rFonts w:ascii="Times New Roman" w:hAnsi="Times New Roman" w:cs="Times New Roman"/>
            <w:color w:val="0000FF"/>
            <w:sz w:val="26"/>
            <w:szCs w:val="26"/>
          </w:rPr>
          <w:t>графе 36</w:t>
        </w:r>
      </w:hyperlink>
      <w:r w:rsidRPr="00D76B4A">
        <w:rPr>
          <w:rFonts w:ascii="Times New Roman" w:hAnsi="Times New Roman" w:cs="Times New Roman"/>
          <w:sz w:val="26"/>
          <w:szCs w:val="26"/>
        </w:rPr>
        <w:t xml:space="preserve"> "по" указывается число, месяц и год окончания выплаты соответствующего вида пособия за счет средств обязательного социального страхования на случай временной нетрудоспособности и в связи с материнством.</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3.20. "Расчетный период":</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proofErr w:type="gramStart"/>
      <w:r w:rsidRPr="00D76B4A">
        <w:rPr>
          <w:rFonts w:ascii="Times New Roman" w:hAnsi="Times New Roman" w:cs="Times New Roman"/>
          <w:sz w:val="26"/>
          <w:szCs w:val="26"/>
        </w:rPr>
        <w:t xml:space="preserve">в </w:t>
      </w:r>
      <w:hyperlink r:id="rId79" w:history="1">
        <w:r w:rsidRPr="00D76B4A">
          <w:rPr>
            <w:rFonts w:ascii="Times New Roman" w:hAnsi="Times New Roman" w:cs="Times New Roman"/>
            <w:color w:val="0000FF"/>
            <w:sz w:val="26"/>
            <w:szCs w:val="26"/>
          </w:rPr>
          <w:t>графах 37</w:t>
        </w:r>
      </w:hyperlink>
      <w:r w:rsidRPr="00D76B4A">
        <w:rPr>
          <w:rFonts w:ascii="Times New Roman" w:hAnsi="Times New Roman" w:cs="Times New Roman"/>
          <w:sz w:val="26"/>
          <w:szCs w:val="26"/>
        </w:rPr>
        <w:t xml:space="preserve"> "с" и </w:t>
      </w:r>
      <w:hyperlink r:id="rId80" w:history="1">
        <w:r w:rsidRPr="00D76B4A">
          <w:rPr>
            <w:rFonts w:ascii="Times New Roman" w:hAnsi="Times New Roman" w:cs="Times New Roman"/>
            <w:color w:val="0000FF"/>
            <w:sz w:val="26"/>
            <w:szCs w:val="26"/>
          </w:rPr>
          <w:t>38</w:t>
        </w:r>
      </w:hyperlink>
      <w:r w:rsidRPr="00D76B4A">
        <w:rPr>
          <w:rFonts w:ascii="Times New Roman" w:hAnsi="Times New Roman" w:cs="Times New Roman"/>
          <w:sz w:val="26"/>
          <w:szCs w:val="26"/>
        </w:rPr>
        <w:t xml:space="preserve"> "по" указываются календарные годы, включаемые в расчетный период для исчисления пособий по временной нетрудоспособности, по беременности и родам, определяемый в соответствии с Федеральным </w:t>
      </w:r>
      <w:hyperlink r:id="rId81" w:history="1">
        <w:r w:rsidRPr="00D76B4A">
          <w:rPr>
            <w:rFonts w:ascii="Times New Roman" w:hAnsi="Times New Roman" w:cs="Times New Roman"/>
            <w:color w:val="0000FF"/>
            <w:sz w:val="26"/>
            <w:szCs w:val="26"/>
          </w:rPr>
          <w:t>законом</w:t>
        </w:r>
      </w:hyperlink>
      <w:r w:rsidRPr="00D76B4A">
        <w:rPr>
          <w:rFonts w:ascii="Times New Roman" w:hAnsi="Times New Roman" w:cs="Times New Roman"/>
          <w:sz w:val="26"/>
          <w:szCs w:val="26"/>
        </w:rPr>
        <w:t xml:space="preserve"> "Об обязательном социальном страховании на случай временной нетрудоспособности и в связи с материнством".</w:t>
      </w:r>
      <w:proofErr w:type="gramEnd"/>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proofErr w:type="gramStart"/>
      <w:r w:rsidRPr="00D76B4A">
        <w:rPr>
          <w:rFonts w:ascii="Times New Roman" w:hAnsi="Times New Roman" w:cs="Times New Roman"/>
          <w:sz w:val="26"/>
          <w:szCs w:val="26"/>
        </w:rPr>
        <w:t xml:space="preserve">При замене в целях расчета среднего заработка соответствующих календарных годов (календарного года) расчетного периода на предшествующие календарные годы (календарный год) в случае, указанном в </w:t>
      </w:r>
      <w:hyperlink r:id="rId82" w:history="1">
        <w:r w:rsidRPr="00D76B4A">
          <w:rPr>
            <w:rFonts w:ascii="Times New Roman" w:hAnsi="Times New Roman" w:cs="Times New Roman"/>
            <w:color w:val="0000FF"/>
            <w:sz w:val="26"/>
            <w:szCs w:val="26"/>
          </w:rPr>
          <w:t>части 1 статьи 14</w:t>
        </w:r>
      </w:hyperlink>
      <w:r w:rsidRPr="00D76B4A">
        <w:rPr>
          <w:rFonts w:ascii="Times New Roman" w:hAnsi="Times New Roman" w:cs="Times New Roman"/>
          <w:sz w:val="26"/>
          <w:szCs w:val="26"/>
        </w:rPr>
        <w:t xml:space="preserve"> Федерального закона "Об обязательном социальном страховании на случай временной нетрудоспособности и в связи с материнством", в скобках после соответствующего календарного года указывается дата заявления застрахованного лица, на основании которого произведена такая замена.</w:t>
      </w:r>
      <w:proofErr w:type="gramEnd"/>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3.21. "Сумма среднего заработка за расчетный период":</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 xml:space="preserve">в </w:t>
      </w:r>
      <w:hyperlink r:id="rId83" w:history="1">
        <w:r w:rsidRPr="00D76B4A">
          <w:rPr>
            <w:rFonts w:ascii="Times New Roman" w:hAnsi="Times New Roman" w:cs="Times New Roman"/>
            <w:color w:val="0000FF"/>
            <w:sz w:val="26"/>
            <w:szCs w:val="26"/>
          </w:rPr>
          <w:t>графе 39</w:t>
        </w:r>
      </w:hyperlink>
      <w:r w:rsidRPr="00D76B4A">
        <w:rPr>
          <w:rFonts w:ascii="Times New Roman" w:hAnsi="Times New Roman" w:cs="Times New Roman"/>
          <w:sz w:val="26"/>
          <w:szCs w:val="26"/>
        </w:rPr>
        <w:t xml:space="preserve"> "за 20__ год" проставляется соответствующий календарный год и указывается сумма среднего заработка, начисленного в отношении получателя пособия за расчетный период, указанный в </w:t>
      </w:r>
      <w:hyperlink r:id="rId84" w:history="1">
        <w:r w:rsidRPr="00D76B4A">
          <w:rPr>
            <w:rFonts w:ascii="Times New Roman" w:hAnsi="Times New Roman" w:cs="Times New Roman"/>
            <w:color w:val="0000FF"/>
            <w:sz w:val="26"/>
            <w:szCs w:val="26"/>
          </w:rPr>
          <w:t>графе 37</w:t>
        </w:r>
      </w:hyperlink>
      <w:r w:rsidRPr="00D76B4A">
        <w:rPr>
          <w:rFonts w:ascii="Times New Roman" w:hAnsi="Times New Roman" w:cs="Times New Roman"/>
          <w:sz w:val="26"/>
          <w:szCs w:val="26"/>
        </w:rPr>
        <w:t xml:space="preserve"> Реестра сведений, определенная в соответствии с Федеральным </w:t>
      </w:r>
      <w:hyperlink r:id="rId85" w:history="1">
        <w:r w:rsidRPr="00D76B4A">
          <w:rPr>
            <w:rFonts w:ascii="Times New Roman" w:hAnsi="Times New Roman" w:cs="Times New Roman"/>
            <w:color w:val="0000FF"/>
            <w:sz w:val="26"/>
            <w:szCs w:val="26"/>
          </w:rPr>
          <w:t>законом</w:t>
        </w:r>
      </w:hyperlink>
      <w:r w:rsidRPr="00D76B4A">
        <w:rPr>
          <w:rFonts w:ascii="Times New Roman" w:hAnsi="Times New Roman" w:cs="Times New Roman"/>
          <w:sz w:val="26"/>
          <w:szCs w:val="26"/>
        </w:rPr>
        <w:t xml:space="preserve"> "Об обязательном социальном страховании на случай временной нетрудоспособности и в связи с материнством".</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proofErr w:type="gramStart"/>
      <w:r w:rsidRPr="00D76B4A">
        <w:rPr>
          <w:rFonts w:ascii="Times New Roman" w:hAnsi="Times New Roman" w:cs="Times New Roman"/>
          <w:sz w:val="26"/>
          <w:szCs w:val="26"/>
        </w:rPr>
        <w:t>в</w:t>
      </w:r>
      <w:proofErr w:type="gramEnd"/>
      <w:r w:rsidRPr="00D76B4A">
        <w:rPr>
          <w:rFonts w:ascii="Times New Roman" w:hAnsi="Times New Roman" w:cs="Times New Roman"/>
          <w:sz w:val="26"/>
          <w:szCs w:val="26"/>
        </w:rPr>
        <w:t xml:space="preserve"> </w:t>
      </w:r>
      <w:hyperlink r:id="rId86" w:history="1">
        <w:r w:rsidRPr="00D76B4A">
          <w:rPr>
            <w:rFonts w:ascii="Times New Roman" w:hAnsi="Times New Roman" w:cs="Times New Roman"/>
            <w:color w:val="0000FF"/>
            <w:sz w:val="26"/>
            <w:szCs w:val="26"/>
          </w:rPr>
          <w:t>графе 40</w:t>
        </w:r>
      </w:hyperlink>
      <w:r w:rsidRPr="00D76B4A">
        <w:rPr>
          <w:rFonts w:ascii="Times New Roman" w:hAnsi="Times New Roman" w:cs="Times New Roman"/>
          <w:sz w:val="26"/>
          <w:szCs w:val="26"/>
        </w:rPr>
        <w:t xml:space="preserve"> "за 20__ год" проставляется соответствующий календарный год и указывается сумма среднего заработка, начисленного в отношении получателя пособия за расчетный период, указанный в </w:t>
      </w:r>
      <w:hyperlink r:id="rId87" w:history="1">
        <w:r w:rsidRPr="00D76B4A">
          <w:rPr>
            <w:rFonts w:ascii="Times New Roman" w:hAnsi="Times New Roman" w:cs="Times New Roman"/>
            <w:color w:val="0000FF"/>
            <w:sz w:val="26"/>
            <w:szCs w:val="26"/>
          </w:rPr>
          <w:t>графе 38</w:t>
        </w:r>
      </w:hyperlink>
      <w:r w:rsidRPr="00D76B4A">
        <w:rPr>
          <w:rFonts w:ascii="Times New Roman" w:hAnsi="Times New Roman" w:cs="Times New Roman"/>
          <w:sz w:val="26"/>
          <w:szCs w:val="26"/>
        </w:rPr>
        <w:t xml:space="preserve"> Реестра сведений, определенная в соответствии с Федеральным </w:t>
      </w:r>
      <w:hyperlink r:id="rId88" w:history="1">
        <w:r w:rsidRPr="00D76B4A">
          <w:rPr>
            <w:rFonts w:ascii="Times New Roman" w:hAnsi="Times New Roman" w:cs="Times New Roman"/>
            <w:color w:val="0000FF"/>
            <w:sz w:val="26"/>
            <w:szCs w:val="26"/>
          </w:rPr>
          <w:t>законом</w:t>
        </w:r>
      </w:hyperlink>
      <w:r w:rsidRPr="00D76B4A">
        <w:rPr>
          <w:rFonts w:ascii="Times New Roman" w:hAnsi="Times New Roman" w:cs="Times New Roman"/>
          <w:sz w:val="26"/>
          <w:szCs w:val="26"/>
        </w:rPr>
        <w:t xml:space="preserve"> "Об обязательном социальном страховании на случай временной нетрудоспособности и в связи с материнством".</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lastRenderedPageBreak/>
        <w:t xml:space="preserve">3.22. В </w:t>
      </w:r>
      <w:hyperlink r:id="rId89" w:history="1">
        <w:r w:rsidRPr="00D76B4A">
          <w:rPr>
            <w:rFonts w:ascii="Times New Roman" w:hAnsi="Times New Roman" w:cs="Times New Roman"/>
            <w:color w:val="0000FF"/>
            <w:sz w:val="26"/>
            <w:szCs w:val="26"/>
          </w:rPr>
          <w:t>графе 41</w:t>
        </w:r>
      </w:hyperlink>
      <w:r w:rsidRPr="00D76B4A">
        <w:rPr>
          <w:rFonts w:ascii="Times New Roman" w:hAnsi="Times New Roman" w:cs="Times New Roman"/>
          <w:sz w:val="26"/>
          <w:szCs w:val="26"/>
        </w:rPr>
        <w:t xml:space="preserve"> "Сведения о неполном рабочем времени (размер ставки)" указывается размер ставки получателя пособия, указанный в трудовом договоре получателя пособия.</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 xml:space="preserve">При отсутствии вышеуказанной информации в данной </w:t>
      </w:r>
      <w:hyperlink r:id="rId90" w:history="1">
        <w:r w:rsidRPr="00D76B4A">
          <w:rPr>
            <w:rFonts w:ascii="Times New Roman" w:hAnsi="Times New Roman" w:cs="Times New Roman"/>
            <w:color w:val="0000FF"/>
            <w:sz w:val="26"/>
            <w:szCs w:val="26"/>
          </w:rPr>
          <w:t>графе</w:t>
        </w:r>
      </w:hyperlink>
      <w:r w:rsidRPr="00D76B4A">
        <w:rPr>
          <w:rFonts w:ascii="Times New Roman" w:hAnsi="Times New Roman" w:cs="Times New Roman"/>
          <w:sz w:val="26"/>
          <w:szCs w:val="26"/>
        </w:rPr>
        <w:t xml:space="preserve"> проставляется прочерк.</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 xml:space="preserve">3.23. </w:t>
      </w:r>
      <w:proofErr w:type="gramStart"/>
      <w:r w:rsidRPr="00D76B4A">
        <w:rPr>
          <w:rFonts w:ascii="Times New Roman" w:hAnsi="Times New Roman" w:cs="Times New Roman"/>
          <w:sz w:val="26"/>
          <w:szCs w:val="26"/>
        </w:rPr>
        <w:t xml:space="preserve">В </w:t>
      </w:r>
      <w:hyperlink r:id="rId91" w:history="1">
        <w:r w:rsidRPr="00D76B4A">
          <w:rPr>
            <w:rFonts w:ascii="Times New Roman" w:hAnsi="Times New Roman" w:cs="Times New Roman"/>
            <w:color w:val="0000FF"/>
            <w:sz w:val="26"/>
            <w:szCs w:val="26"/>
          </w:rPr>
          <w:t>графе 42</w:t>
        </w:r>
      </w:hyperlink>
      <w:r w:rsidRPr="00D76B4A">
        <w:rPr>
          <w:rFonts w:ascii="Times New Roman" w:hAnsi="Times New Roman" w:cs="Times New Roman"/>
          <w:sz w:val="26"/>
          <w:szCs w:val="26"/>
        </w:rPr>
        <w:t xml:space="preserve"> "Иная информация, влияющая на право получения пособия или исчисление его размера" указывается информация, влияющая на право получения пособия или определение его размера (периоды, за которые пособие по временной нетрудоспособности не назначается в соответствии с законодательством, наличие и реквизиты справки (справок) от другого страхователя (других страхователей) о том, что подача документов для обеспечения выплаты пособий по временной нетрудоспособности</w:t>
      </w:r>
      <w:proofErr w:type="gramEnd"/>
      <w:r w:rsidRPr="00D76B4A">
        <w:rPr>
          <w:rFonts w:ascii="Times New Roman" w:hAnsi="Times New Roman" w:cs="Times New Roman"/>
          <w:sz w:val="26"/>
          <w:szCs w:val="26"/>
        </w:rPr>
        <w:t xml:space="preserve"> </w:t>
      </w:r>
      <w:proofErr w:type="gramStart"/>
      <w:r w:rsidRPr="00D76B4A">
        <w:rPr>
          <w:rFonts w:ascii="Times New Roman" w:hAnsi="Times New Roman" w:cs="Times New Roman"/>
          <w:sz w:val="26"/>
          <w:szCs w:val="26"/>
        </w:rPr>
        <w:t xml:space="preserve">и по беременности и родам территориальным органом Фонда этим страхователем не осуществлялась, - в случаях, указанных в </w:t>
      </w:r>
      <w:hyperlink r:id="rId92" w:history="1">
        <w:r w:rsidRPr="00D76B4A">
          <w:rPr>
            <w:rFonts w:ascii="Times New Roman" w:hAnsi="Times New Roman" w:cs="Times New Roman"/>
            <w:color w:val="0000FF"/>
            <w:sz w:val="26"/>
            <w:szCs w:val="26"/>
          </w:rPr>
          <w:t>частях 2.1</w:t>
        </w:r>
      </w:hyperlink>
      <w:r w:rsidRPr="00D76B4A">
        <w:rPr>
          <w:rFonts w:ascii="Times New Roman" w:hAnsi="Times New Roman" w:cs="Times New Roman"/>
          <w:sz w:val="26"/>
          <w:szCs w:val="26"/>
        </w:rPr>
        <w:t xml:space="preserve"> и </w:t>
      </w:r>
      <w:hyperlink r:id="rId93" w:history="1">
        <w:r w:rsidRPr="00D76B4A">
          <w:rPr>
            <w:rFonts w:ascii="Times New Roman" w:hAnsi="Times New Roman" w:cs="Times New Roman"/>
            <w:color w:val="0000FF"/>
            <w:sz w:val="26"/>
            <w:szCs w:val="26"/>
          </w:rPr>
          <w:t>2.2 статьи 13</w:t>
        </w:r>
      </w:hyperlink>
      <w:r w:rsidRPr="00D76B4A">
        <w:rPr>
          <w:rFonts w:ascii="Times New Roman" w:hAnsi="Times New Roman" w:cs="Times New Roman"/>
          <w:sz w:val="26"/>
          <w:szCs w:val="26"/>
        </w:rPr>
        <w:t xml:space="preserve"> Федерального закона "Об обязательном социальном страховании на случай временной нетрудоспособности и в связи с материнством", наличие оснований, предусмотренных </w:t>
      </w:r>
      <w:hyperlink r:id="rId94" w:history="1">
        <w:r w:rsidRPr="00D76B4A">
          <w:rPr>
            <w:rFonts w:ascii="Times New Roman" w:hAnsi="Times New Roman" w:cs="Times New Roman"/>
            <w:color w:val="0000FF"/>
            <w:sz w:val="26"/>
            <w:szCs w:val="26"/>
          </w:rPr>
          <w:t>частью 2 статьи 9</w:t>
        </w:r>
      </w:hyperlink>
      <w:r w:rsidRPr="00D76B4A">
        <w:rPr>
          <w:rFonts w:ascii="Times New Roman" w:hAnsi="Times New Roman" w:cs="Times New Roman"/>
          <w:sz w:val="26"/>
          <w:szCs w:val="26"/>
        </w:rPr>
        <w:t xml:space="preserve"> Федерального закона "Об обязательном социальном страховании на случай временной нетрудоспособности и в связи с материнством" с</w:t>
      </w:r>
      <w:proofErr w:type="gramEnd"/>
      <w:r w:rsidRPr="00D76B4A">
        <w:rPr>
          <w:rFonts w:ascii="Times New Roman" w:hAnsi="Times New Roman" w:cs="Times New Roman"/>
          <w:sz w:val="26"/>
          <w:szCs w:val="26"/>
        </w:rPr>
        <w:t xml:space="preserve"> </w:t>
      </w:r>
      <w:proofErr w:type="gramStart"/>
      <w:r w:rsidRPr="00D76B4A">
        <w:rPr>
          <w:rFonts w:ascii="Times New Roman" w:hAnsi="Times New Roman" w:cs="Times New Roman"/>
          <w:sz w:val="26"/>
          <w:szCs w:val="26"/>
        </w:rPr>
        <w:t xml:space="preserve">указанием наименования и реквизитов документов, их подтверждающих, дата подачи заявления о замене календарных годов (календарного года) в случае, указанном в </w:t>
      </w:r>
      <w:hyperlink r:id="rId95" w:history="1">
        <w:r w:rsidRPr="00D76B4A">
          <w:rPr>
            <w:rFonts w:ascii="Times New Roman" w:hAnsi="Times New Roman" w:cs="Times New Roman"/>
            <w:color w:val="0000FF"/>
            <w:sz w:val="26"/>
            <w:szCs w:val="26"/>
          </w:rPr>
          <w:t>части 1 статьи 14</w:t>
        </w:r>
      </w:hyperlink>
      <w:r w:rsidRPr="00D76B4A">
        <w:rPr>
          <w:rFonts w:ascii="Times New Roman" w:hAnsi="Times New Roman" w:cs="Times New Roman"/>
          <w:sz w:val="26"/>
          <w:szCs w:val="26"/>
        </w:rPr>
        <w:t xml:space="preserve"> Федерального закона "Об обязательном социальном страховании на случай временной нетрудоспособности и в связи с материнством", при работе застрахованного лица в районах и местностях, в которых в соответствии с трудовым законодательством Российской Федерации применяются районные коэффициенты к</w:t>
      </w:r>
      <w:proofErr w:type="gramEnd"/>
      <w:r w:rsidRPr="00D76B4A">
        <w:rPr>
          <w:rFonts w:ascii="Times New Roman" w:hAnsi="Times New Roman" w:cs="Times New Roman"/>
          <w:sz w:val="26"/>
          <w:szCs w:val="26"/>
        </w:rPr>
        <w:t xml:space="preserve"> заработной плате &lt;10&gt;, указывается размер районного коэффициента, а также название такого района или местности и др.</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 xml:space="preserve">&lt;10&gt; Трудовой </w:t>
      </w:r>
      <w:hyperlink r:id="rId96" w:history="1">
        <w:r w:rsidRPr="00D76B4A">
          <w:rPr>
            <w:rFonts w:ascii="Times New Roman" w:hAnsi="Times New Roman" w:cs="Times New Roman"/>
            <w:color w:val="0000FF"/>
            <w:sz w:val="26"/>
            <w:szCs w:val="26"/>
          </w:rPr>
          <w:t>кодекс</w:t>
        </w:r>
      </w:hyperlink>
      <w:r w:rsidRPr="00D76B4A">
        <w:rPr>
          <w:rFonts w:ascii="Times New Roman" w:hAnsi="Times New Roman" w:cs="Times New Roman"/>
          <w:sz w:val="26"/>
          <w:szCs w:val="26"/>
        </w:rPr>
        <w:t xml:space="preserve"> Российской Федерации от 30.12.2001 N 197-ФЗ (Собрание законодательства Российской Федерации, 2002, N 1, ст. 3; 2017, N 49, ст. 7331).</w:t>
      </w:r>
    </w:p>
    <w:p w:rsidR="00F14DB5" w:rsidRPr="00D76B4A" w:rsidRDefault="00F14DB5" w:rsidP="00F14DB5">
      <w:pPr>
        <w:autoSpaceDE w:val="0"/>
        <w:autoSpaceDN w:val="0"/>
        <w:adjustRightInd w:val="0"/>
        <w:spacing w:after="0" w:line="240" w:lineRule="auto"/>
        <w:jc w:val="both"/>
        <w:rPr>
          <w:rFonts w:ascii="Times New Roman" w:hAnsi="Times New Roman" w:cs="Times New Roman"/>
          <w:sz w:val="26"/>
          <w:szCs w:val="26"/>
        </w:rPr>
      </w:pPr>
    </w:p>
    <w:p w:rsidR="00F14DB5" w:rsidRPr="00D76B4A" w:rsidRDefault="00F14DB5" w:rsidP="00F14DB5">
      <w:pPr>
        <w:autoSpaceDE w:val="0"/>
        <w:autoSpaceDN w:val="0"/>
        <w:adjustRightInd w:val="0"/>
        <w:spacing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 xml:space="preserve">При отсутствии вышеуказанной информации в данной </w:t>
      </w:r>
      <w:hyperlink r:id="rId97" w:history="1">
        <w:r w:rsidRPr="00D76B4A">
          <w:rPr>
            <w:rFonts w:ascii="Times New Roman" w:hAnsi="Times New Roman" w:cs="Times New Roman"/>
            <w:color w:val="0000FF"/>
            <w:sz w:val="26"/>
            <w:szCs w:val="26"/>
          </w:rPr>
          <w:t>графе</w:t>
        </w:r>
      </w:hyperlink>
      <w:r w:rsidRPr="00D76B4A">
        <w:rPr>
          <w:rFonts w:ascii="Times New Roman" w:hAnsi="Times New Roman" w:cs="Times New Roman"/>
          <w:sz w:val="26"/>
          <w:szCs w:val="26"/>
        </w:rPr>
        <w:t xml:space="preserve"> проставляется прочерк.</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 xml:space="preserve">3.24. В </w:t>
      </w:r>
      <w:hyperlink r:id="rId98" w:history="1">
        <w:r w:rsidRPr="00D76B4A">
          <w:rPr>
            <w:rFonts w:ascii="Times New Roman" w:hAnsi="Times New Roman" w:cs="Times New Roman"/>
            <w:color w:val="0000FF"/>
            <w:sz w:val="26"/>
            <w:szCs w:val="26"/>
          </w:rPr>
          <w:t>графе 43</w:t>
        </w:r>
      </w:hyperlink>
      <w:r w:rsidRPr="00D76B4A">
        <w:rPr>
          <w:rFonts w:ascii="Times New Roman" w:hAnsi="Times New Roman" w:cs="Times New Roman"/>
          <w:sz w:val="26"/>
          <w:szCs w:val="26"/>
        </w:rPr>
        <w:t xml:space="preserve"> "Способ выплаты" указывается способ выплаты пособия, указанный в заявлении застрахованного лица: "на банковский счет", "почтовым переводом", "через иную организацию".</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3.25. "Реквизиты для перечисления пособия застрахованному лицу на банковский счет":</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 xml:space="preserve">в </w:t>
      </w:r>
      <w:hyperlink r:id="rId99" w:history="1">
        <w:r w:rsidRPr="00D76B4A">
          <w:rPr>
            <w:rFonts w:ascii="Times New Roman" w:hAnsi="Times New Roman" w:cs="Times New Roman"/>
            <w:color w:val="0000FF"/>
            <w:sz w:val="26"/>
            <w:szCs w:val="26"/>
          </w:rPr>
          <w:t>графе 44</w:t>
        </w:r>
      </w:hyperlink>
      <w:r w:rsidRPr="00D76B4A">
        <w:rPr>
          <w:rFonts w:ascii="Times New Roman" w:hAnsi="Times New Roman" w:cs="Times New Roman"/>
          <w:sz w:val="26"/>
          <w:szCs w:val="26"/>
        </w:rPr>
        <w:t xml:space="preserve"> "Наименование Банка" полностью указывается наименование кредитной организации (филиала), в которой у получателя пособия имеется лицевой счет;</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 xml:space="preserve">в </w:t>
      </w:r>
      <w:hyperlink r:id="rId100" w:history="1">
        <w:r w:rsidRPr="00D76B4A">
          <w:rPr>
            <w:rFonts w:ascii="Times New Roman" w:hAnsi="Times New Roman" w:cs="Times New Roman"/>
            <w:color w:val="0000FF"/>
            <w:sz w:val="26"/>
            <w:szCs w:val="26"/>
          </w:rPr>
          <w:t>графе 45</w:t>
        </w:r>
      </w:hyperlink>
      <w:r w:rsidRPr="00D76B4A">
        <w:rPr>
          <w:rFonts w:ascii="Times New Roman" w:hAnsi="Times New Roman" w:cs="Times New Roman"/>
          <w:sz w:val="26"/>
          <w:szCs w:val="26"/>
        </w:rPr>
        <w:t xml:space="preserve"> "N счета" указывается номер лицевого счета получателя пособия, открытого в кредитной организации (филиале), указанной в </w:t>
      </w:r>
      <w:hyperlink r:id="rId101" w:history="1">
        <w:r w:rsidRPr="00D76B4A">
          <w:rPr>
            <w:rFonts w:ascii="Times New Roman" w:hAnsi="Times New Roman" w:cs="Times New Roman"/>
            <w:color w:val="0000FF"/>
            <w:sz w:val="26"/>
            <w:szCs w:val="26"/>
          </w:rPr>
          <w:t>графе 44</w:t>
        </w:r>
      </w:hyperlink>
      <w:r w:rsidRPr="00D76B4A">
        <w:rPr>
          <w:rFonts w:ascii="Times New Roman" w:hAnsi="Times New Roman" w:cs="Times New Roman"/>
          <w:sz w:val="26"/>
          <w:szCs w:val="26"/>
        </w:rPr>
        <w:t xml:space="preserve"> "Наименование Банка", или номер лицевого счета по учету движения личных денег и операций по безналичному расчету осужденных, отбывающих наказание в исправительных учреждениях, подозреваемых и обвиняемых, находящихся в следственных изоляторах;</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 xml:space="preserve">в </w:t>
      </w:r>
      <w:hyperlink r:id="rId102" w:history="1">
        <w:r w:rsidRPr="00D76B4A">
          <w:rPr>
            <w:rFonts w:ascii="Times New Roman" w:hAnsi="Times New Roman" w:cs="Times New Roman"/>
            <w:color w:val="0000FF"/>
            <w:sz w:val="26"/>
            <w:szCs w:val="26"/>
          </w:rPr>
          <w:t>графе 46</w:t>
        </w:r>
      </w:hyperlink>
      <w:r w:rsidRPr="00D76B4A">
        <w:rPr>
          <w:rFonts w:ascii="Times New Roman" w:hAnsi="Times New Roman" w:cs="Times New Roman"/>
          <w:sz w:val="26"/>
          <w:szCs w:val="26"/>
        </w:rPr>
        <w:t xml:space="preserve"> "БИК" указывается банковский идентификационный код кредитной организации (филиала), указанной в </w:t>
      </w:r>
      <w:hyperlink r:id="rId103" w:history="1">
        <w:r w:rsidRPr="00D76B4A">
          <w:rPr>
            <w:rFonts w:ascii="Times New Roman" w:hAnsi="Times New Roman" w:cs="Times New Roman"/>
            <w:color w:val="0000FF"/>
            <w:sz w:val="26"/>
            <w:szCs w:val="26"/>
          </w:rPr>
          <w:t>графе 44</w:t>
        </w:r>
      </w:hyperlink>
      <w:r w:rsidRPr="00D76B4A">
        <w:rPr>
          <w:rFonts w:ascii="Times New Roman" w:hAnsi="Times New Roman" w:cs="Times New Roman"/>
          <w:sz w:val="26"/>
          <w:szCs w:val="26"/>
        </w:rPr>
        <w:t xml:space="preserve"> "Наименование Банка".</w:t>
      </w:r>
    </w:p>
    <w:p w:rsidR="00F14DB5" w:rsidRPr="00D76B4A" w:rsidRDefault="00D76B4A" w:rsidP="00F14DB5">
      <w:pPr>
        <w:autoSpaceDE w:val="0"/>
        <w:autoSpaceDN w:val="0"/>
        <w:adjustRightInd w:val="0"/>
        <w:spacing w:before="220" w:after="0" w:line="240" w:lineRule="auto"/>
        <w:ind w:firstLine="540"/>
        <w:jc w:val="both"/>
        <w:rPr>
          <w:rFonts w:ascii="Times New Roman" w:hAnsi="Times New Roman" w:cs="Times New Roman"/>
          <w:sz w:val="26"/>
          <w:szCs w:val="26"/>
        </w:rPr>
      </w:pPr>
      <w:hyperlink r:id="rId104" w:history="1">
        <w:r w:rsidR="00F14DB5" w:rsidRPr="00D76B4A">
          <w:rPr>
            <w:rFonts w:ascii="Times New Roman" w:hAnsi="Times New Roman" w:cs="Times New Roman"/>
            <w:color w:val="0000FF"/>
            <w:sz w:val="26"/>
            <w:szCs w:val="26"/>
          </w:rPr>
          <w:t>Графы 44</w:t>
        </w:r>
      </w:hyperlink>
      <w:r w:rsidR="00F14DB5" w:rsidRPr="00D76B4A">
        <w:rPr>
          <w:rFonts w:ascii="Times New Roman" w:hAnsi="Times New Roman" w:cs="Times New Roman"/>
          <w:sz w:val="26"/>
          <w:szCs w:val="26"/>
        </w:rPr>
        <w:t xml:space="preserve">, </w:t>
      </w:r>
      <w:hyperlink r:id="rId105" w:history="1">
        <w:r w:rsidR="00F14DB5" w:rsidRPr="00D76B4A">
          <w:rPr>
            <w:rFonts w:ascii="Times New Roman" w:hAnsi="Times New Roman" w:cs="Times New Roman"/>
            <w:color w:val="0000FF"/>
            <w:sz w:val="26"/>
            <w:szCs w:val="26"/>
          </w:rPr>
          <w:t>45</w:t>
        </w:r>
      </w:hyperlink>
      <w:r w:rsidR="00F14DB5" w:rsidRPr="00D76B4A">
        <w:rPr>
          <w:rFonts w:ascii="Times New Roman" w:hAnsi="Times New Roman" w:cs="Times New Roman"/>
          <w:sz w:val="26"/>
          <w:szCs w:val="26"/>
        </w:rPr>
        <w:t xml:space="preserve">, </w:t>
      </w:r>
      <w:hyperlink r:id="rId106" w:history="1">
        <w:r w:rsidR="00F14DB5" w:rsidRPr="00D76B4A">
          <w:rPr>
            <w:rFonts w:ascii="Times New Roman" w:hAnsi="Times New Roman" w:cs="Times New Roman"/>
            <w:color w:val="0000FF"/>
            <w:sz w:val="26"/>
            <w:szCs w:val="26"/>
          </w:rPr>
          <w:t>46</w:t>
        </w:r>
      </w:hyperlink>
      <w:r w:rsidR="00F14DB5" w:rsidRPr="00D76B4A">
        <w:rPr>
          <w:rFonts w:ascii="Times New Roman" w:hAnsi="Times New Roman" w:cs="Times New Roman"/>
          <w:sz w:val="26"/>
          <w:szCs w:val="26"/>
        </w:rPr>
        <w:t xml:space="preserve"> не подлежат обязательному заполнению в случае перечисления пособия с использованием платежной карты, являющейся национальным платежным инструментом;</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proofErr w:type="gramStart"/>
      <w:r w:rsidRPr="00D76B4A">
        <w:rPr>
          <w:rFonts w:ascii="Times New Roman" w:hAnsi="Times New Roman" w:cs="Times New Roman"/>
          <w:sz w:val="26"/>
          <w:szCs w:val="26"/>
        </w:rPr>
        <w:lastRenderedPageBreak/>
        <w:t xml:space="preserve">в </w:t>
      </w:r>
      <w:hyperlink r:id="rId107" w:history="1">
        <w:r w:rsidRPr="00D76B4A">
          <w:rPr>
            <w:rFonts w:ascii="Times New Roman" w:hAnsi="Times New Roman" w:cs="Times New Roman"/>
            <w:color w:val="0000FF"/>
            <w:sz w:val="26"/>
            <w:szCs w:val="26"/>
          </w:rPr>
          <w:t>графе 47</w:t>
        </w:r>
      </w:hyperlink>
      <w:r w:rsidRPr="00D76B4A">
        <w:rPr>
          <w:rFonts w:ascii="Times New Roman" w:hAnsi="Times New Roman" w:cs="Times New Roman"/>
          <w:sz w:val="26"/>
          <w:szCs w:val="26"/>
        </w:rPr>
        <w:t xml:space="preserve"> "N платежной карты, являющейся национальным платежным инструментом" указывается номер платежной карты, являющейся национальным платежным инструментом, с использованием которой осуществляются операции по банковскому счету застрахованного лица.</w:t>
      </w:r>
      <w:proofErr w:type="gramEnd"/>
      <w:r w:rsidRPr="00D76B4A">
        <w:rPr>
          <w:rFonts w:ascii="Times New Roman" w:hAnsi="Times New Roman" w:cs="Times New Roman"/>
          <w:sz w:val="26"/>
          <w:szCs w:val="26"/>
        </w:rPr>
        <w:t xml:space="preserve"> В случае отсутствия у застрахованного лица платежной карты, являющейся национальным платежным инструментом, данная </w:t>
      </w:r>
      <w:hyperlink r:id="rId108" w:history="1">
        <w:r w:rsidRPr="00D76B4A">
          <w:rPr>
            <w:rFonts w:ascii="Times New Roman" w:hAnsi="Times New Roman" w:cs="Times New Roman"/>
            <w:color w:val="0000FF"/>
            <w:sz w:val="26"/>
            <w:szCs w:val="26"/>
          </w:rPr>
          <w:t>графа</w:t>
        </w:r>
      </w:hyperlink>
      <w:r w:rsidRPr="00D76B4A">
        <w:rPr>
          <w:rFonts w:ascii="Times New Roman" w:hAnsi="Times New Roman" w:cs="Times New Roman"/>
          <w:sz w:val="26"/>
          <w:szCs w:val="26"/>
        </w:rPr>
        <w:t xml:space="preserve"> не заполняется.</w:t>
      </w:r>
    </w:p>
    <w:p w:rsidR="00F14DB5" w:rsidRPr="00D76B4A" w:rsidRDefault="00F14DB5" w:rsidP="00F14DB5">
      <w:pPr>
        <w:autoSpaceDE w:val="0"/>
        <w:autoSpaceDN w:val="0"/>
        <w:adjustRightInd w:val="0"/>
        <w:spacing w:before="220" w:after="0" w:line="240" w:lineRule="auto"/>
        <w:ind w:firstLine="540"/>
        <w:jc w:val="both"/>
        <w:rPr>
          <w:rFonts w:ascii="Times New Roman" w:hAnsi="Times New Roman" w:cs="Times New Roman"/>
          <w:sz w:val="26"/>
          <w:szCs w:val="26"/>
        </w:rPr>
      </w:pPr>
      <w:r w:rsidRPr="00D76B4A">
        <w:rPr>
          <w:rFonts w:ascii="Times New Roman" w:hAnsi="Times New Roman" w:cs="Times New Roman"/>
          <w:sz w:val="26"/>
          <w:szCs w:val="26"/>
        </w:rPr>
        <w:t>В случае если пособие получателю будет перечисляться иным способом, в указанных графах проставляются прочерки.</w:t>
      </w:r>
    </w:p>
    <w:p w:rsidR="00F14DB5" w:rsidRPr="00D76B4A" w:rsidRDefault="00F14DB5" w:rsidP="00F14DB5">
      <w:pPr>
        <w:autoSpaceDE w:val="0"/>
        <w:autoSpaceDN w:val="0"/>
        <w:adjustRightInd w:val="0"/>
        <w:spacing w:after="0" w:line="240" w:lineRule="auto"/>
        <w:jc w:val="both"/>
        <w:rPr>
          <w:rFonts w:ascii="Times New Roman" w:hAnsi="Times New Roman" w:cs="Times New Roman"/>
          <w:sz w:val="26"/>
          <w:szCs w:val="26"/>
        </w:rPr>
      </w:pPr>
    </w:p>
    <w:p w:rsidR="00F14DB5" w:rsidRPr="00D76B4A" w:rsidRDefault="00F14DB5" w:rsidP="00F14DB5">
      <w:pPr>
        <w:autoSpaceDE w:val="0"/>
        <w:autoSpaceDN w:val="0"/>
        <w:adjustRightInd w:val="0"/>
        <w:spacing w:after="0" w:line="240" w:lineRule="auto"/>
        <w:jc w:val="both"/>
        <w:rPr>
          <w:rFonts w:ascii="Times New Roman" w:hAnsi="Times New Roman" w:cs="Times New Roman"/>
          <w:sz w:val="26"/>
          <w:szCs w:val="26"/>
        </w:rPr>
      </w:pPr>
    </w:p>
    <w:p w:rsidR="00F14DB5" w:rsidRPr="00D76B4A" w:rsidRDefault="00F14DB5" w:rsidP="00F14DB5">
      <w:pPr>
        <w:autoSpaceDE w:val="0"/>
        <w:autoSpaceDN w:val="0"/>
        <w:adjustRightInd w:val="0"/>
        <w:spacing w:after="0" w:line="240" w:lineRule="auto"/>
        <w:jc w:val="both"/>
        <w:rPr>
          <w:rFonts w:ascii="Times New Roman" w:hAnsi="Times New Roman" w:cs="Times New Roman"/>
          <w:sz w:val="26"/>
          <w:szCs w:val="26"/>
        </w:rPr>
      </w:pPr>
    </w:p>
    <w:p w:rsidR="00F14DB5" w:rsidRPr="00D76B4A" w:rsidRDefault="00F14DB5" w:rsidP="00F14DB5">
      <w:pPr>
        <w:rPr>
          <w:rFonts w:ascii="Times New Roman" w:hAnsi="Times New Roman" w:cs="Times New Roman"/>
          <w:sz w:val="26"/>
          <w:szCs w:val="26"/>
        </w:rPr>
      </w:pPr>
    </w:p>
    <w:p w:rsidR="00A27B37" w:rsidRPr="00D76B4A" w:rsidRDefault="00A27B37">
      <w:pPr>
        <w:rPr>
          <w:rFonts w:ascii="Times New Roman" w:hAnsi="Times New Roman" w:cs="Times New Roman"/>
          <w:sz w:val="26"/>
          <w:szCs w:val="26"/>
        </w:rPr>
      </w:pPr>
    </w:p>
    <w:sectPr w:rsidR="00A27B37" w:rsidRPr="00D76B4A" w:rsidSect="00037D1B">
      <w:pgSz w:w="11905" w:h="16838"/>
      <w:pgMar w:top="284" w:right="850" w:bottom="568" w:left="851"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EA0"/>
    <w:rsid w:val="00001104"/>
    <w:rsid w:val="000022DE"/>
    <w:rsid w:val="00005404"/>
    <w:rsid w:val="00026390"/>
    <w:rsid w:val="000311DB"/>
    <w:rsid w:val="0003186D"/>
    <w:rsid w:val="00046C66"/>
    <w:rsid w:val="00060CC2"/>
    <w:rsid w:val="00060ED5"/>
    <w:rsid w:val="00073C51"/>
    <w:rsid w:val="000778EE"/>
    <w:rsid w:val="000854D0"/>
    <w:rsid w:val="0009090E"/>
    <w:rsid w:val="00095533"/>
    <w:rsid w:val="00097D8D"/>
    <w:rsid w:val="000B2A2B"/>
    <w:rsid w:val="000C34AD"/>
    <w:rsid w:val="000C3A95"/>
    <w:rsid w:val="000D7076"/>
    <w:rsid w:val="000E1BF6"/>
    <w:rsid w:val="000F27DE"/>
    <w:rsid w:val="00101F61"/>
    <w:rsid w:val="001024E9"/>
    <w:rsid w:val="00104652"/>
    <w:rsid w:val="00124459"/>
    <w:rsid w:val="0012673B"/>
    <w:rsid w:val="00135C4E"/>
    <w:rsid w:val="001363A0"/>
    <w:rsid w:val="00141147"/>
    <w:rsid w:val="001459AA"/>
    <w:rsid w:val="00147447"/>
    <w:rsid w:val="00152BF4"/>
    <w:rsid w:val="00155A25"/>
    <w:rsid w:val="001653B0"/>
    <w:rsid w:val="00176B6D"/>
    <w:rsid w:val="00185AB1"/>
    <w:rsid w:val="001900A4"/>
    <w:rsid w:val="001A71D0"/>
    <w:rsid w:val="001B28BD"/>
    <w:rsid w:val="001C623D"/>
    <w:rsid w:val="001C666A"/>
    <w:rsid w:val="001D032D"/>
    <w:rsid w:val="001E0552"/>
    <w:rsid w:val="001E140C"/>
    <w:rsid w:val="001F3463"/>
    <w:rsid w:val="001F52A7"/>
    <w:rsid w:val="00200FCF"/>
    <w:rsid w:val="0022643B"/>
    <w:rsid w:val="0023258D"/>
    <w:rsid w:val="0024402A"/>
    <w:rsid w:val="00244617"/>
    <w:rsid w:val="002511C9"/>
    <w:rsid w:val="002574AC"/>
    <w:rsid w:val="002627C2"/>
    <w:rsid w:val="00265968"/>
    <w:rsid w:val="002810DE"/>
    <w:rsid w:val="00283347"/>
    <w:rsid w:val="00284234"/>
    <w:rsid w:val="002878CC"/>
    <w:rsid w:val="00287E7B"/>
    <w:rsid w:val="002915D2"/>
    <w:rsid w:val="002942D9"/>
    <w:rsid w:val="00297E30"/>
    <w:rsid w:val="002A1C26"/>
    <w:rsid w:val="002A45DE"/>
    <w:rsid w:val="002B09EA"/>
    <w:rsid w:val="002C34AA"/>
    <w:rsid w:val="002C5A7D"/>
    <w:rsid w:val="002F45E7"/>
    <w:rsid w:val="00303326"/>
    <w:rsid w:val="0030362E"/>
    <w:rsid w:val="0030383C"/>
    <w:rsid w:val="00303B67"/>
    <w:rsid w:val="00303E44"/>
    <w:rsid w:val="0030550E"/>
    <w:rsid w:val="00306AE8"/>
    <w:rsid w:val="00307613"/>
    <w:rsid w:val="003146CF"/>
    <w:rsid w:val="00316CEB"/>
    <w:rsid w:val="00317171"/>
    <w:rsid w:val="003368BC"/>
    <w:rsid w:val="00337135"/>
    <w:rsid w:val="0035609D"/>
    <w:rsid w:val="00364E4A"/>
    <w:rsid w:val="00372984"/>
    <w:rsid w:val="003733FB"/>
    <w:rsid w:val="003745C6"/>
    <w:rsid w:val="0038361B"/>
    <w:rsid w:val="00390A98"/>
    <w:rsid w:val="00390FA4"/>
    <w:rsid w:val="003A3B61"/>
    <w:rsid w:val="003A3C49"/>
    <w:rsid w:val="003A51C9"/>
    <w:rsid w:val="003B0155"/>
    <w:rsid w:val="003B36DB"/>
    <w:rsid w:val="003B6354"/>
    <w:rsid w:val="003C6D50"/>
    <w:rsid w:val="003D2796"/>
    <w:rsid w:val="003F011F"/>
    <w:rsid w:val="003F6502"/>
    <w:rsid w:val="003F7A86"/>
    <w:rsid w:val="004165D8"/>
    <w:rsid w:val="00416688"/>
    <w:rsid w:val="00416A4B"/>
    <w:rsid w:val="00416D0C"/>
    <w:rsid w:val="004302F5"/>
    <w:rsid w:val="00430974"/>
    <w:rsid w:val="00431622"/>
    <w:rsid w:val="004336C8"/>
    <w:rsid w:val="004440C0"/>
    <w:rsid w:val="00454BB6"/>
    <w:rsid w:val="00461BFC"/>
    <w:rsid w:val="00465E5E"/>
    <w:rsid w:val="00475B30"/>
    <w:rsid w:val="00480CC1"/>
    <w:rsid w:val="00487B57"/>
    <w:rsid w:val="0049006D"/>
    <w:rsid w:val="00492CC4"/>
    <w:rsid w:val="004A1DA7"/>
    <w:rsid w:val="004A440A"/>
    <w:rsid w:val="004A4FEA"/>
    <w:rsid w:val="004A5FFB"/>
    <w:rsid w:val="004B5BFC"/>
    <w:rsid w:val="004E4FCB"/>
    <w:rsid w:val="004F25B2"/>
    <w:rsid w:val="00500551"/>
    <w:rsid w:val="00501069"/>
    <w:rsid w:val="00510C49"/>
    <w:rsid w:val="00523053"/>
    <w:rsid w:val="00532377"/>
    <w:rsid w:val="00532B03"/>
    <w:rsid w:val="005356C2"/>
    <w:rsid w:val="00537135"/>
    <w:rsid w:val="00543EA8"/>
    <w:rsid w:val="00547F50"/>
    <w:rsid w:val="00563810"/>
    <w:rsid w:val="00570C26"/>
    <w:rsid w:val="00573A55"/>
    <w:rsid w:val="0057691E"/>
    <w:rsid w:val="00584A14"/>
    <w:rsid w:val="00596226"/>
    <w:rsid w:val="00596E14"/>
    <w:rsid w:val="005A5DBA"/>
    <w:rsid w:val="005A60AC"/>
    <w:rsid w:val="005D2014"/>
    <w:rsid w:val="005D6625"/>
    <w:rsid w:val="005E001E"/>
    <w:rsid w:val="005F2239"/>
    <w:rsid w:val="00600BE3"/>
    <w:rsid w:val="006013C1"/>
    <w:rsid w:val="006021B3"/>
    <w:rsid w:val="0060228C"/>
    <w:rsid w:val="00605A14"/>
    <w:rsid w:val="006168B5"/>
    <w:rsid w:val="0061737F"/>
    <w:rsid w:val="00625BB4"/>
    <w:rsid w:val="00631081"/>
    <w:rsid w:val="00633FD9"/>
    <w:rsid w:val="00635457"/>
    <w:rsid w:val="006469CB"/>
    <w:rsid w:val="00647437"/>
    <w:rsid w:val="006555EA"/>
    <w:rsid w:val="00660B2A"/>
    <w:rsid w:val="00673CF0"/>
    <w:rsid w:val="00681E0C"/>
    <w:rsid w:val="00684FB6"/>
    <w:rsid w:val="00690628"/>
    <w:rsid w:val="00690A64"/>
    <w:rsid w:val="006A29DE"/>
    <w:rsid w:val="006B0A90"/>
    <w:rsid w:val="006B18E7"/>
    <w:rsid w:val="006C5AAF"/>
    <w:rsid w:val="006D46EC"/>
    <w:rsid w:val="006E2CC6"/>
    <w:rsid w:val="006E341F"/>
    <w:rsid w:val="006F1B9F"/>
    <w:rsid w:val="006F57BC"/>
    <w:rsid w:val="007076AA"/>
    <w:rsid w:val="007109A6"/>
    <w:rsid w:val="00715FA9"/>
    <w:rsid w:val="00720C98"/>
    <w:rsid w:val="00724445"/>
    <w:rsid w:val="00724BB6"/>
    <w:rsid w:val="00733220"/>
    <w:rsid w:val="007458C1"/>
    <w:rsid w:val="00757A00"/>
    <w:rsid w:val="007724EF"/>
    <w:rsid w:val="00772E4E"/>
    <w:rsid w:val="00777F7D"/>
    <w:rsid w:val="00777FEE"/>
    <w:rsid w:val="0079051C"/>
    <w:rsid w:val="00792E53"/>
    <w:rsid w:val="007A1872"/>
    <w:rsid w:val="007C347F"/>
    <w:rsid w:val="007E1F2A"/>
    <w:rsid w:val="007F1C88"/>
    <w:rsid w:val="007F6572"/>
    <w:rsid w:val="008050A0"/>
    <w:rsid w:val="00810769"/>
    <w:rsid w:val="00815A26"/>
    <w:rsid w:val="008224DF"/>
    <w:rsid w:val="00822D11"/>
    <w:rsid w:val="00837985"/>
    <w:rsid w:val="008403B6"/>
    <w:rsid w:val="0084585C"/>
    <w:rsid w:val="0084699E"/>
    <w:rsid w:val="0085068E"/>
    <w:rsid w:val="008663BC"/>
    <w:rsid w:val="00871796"/>
    <w:rsid w:val="008A16B6"/>
    <w:rsid w:val="008A422A"/>
    <w:rsid w:val="008B6DDB"/>
    <w:rsid w:val="008D43CD"/>
    <w:rsid w:val="008E0E69"/>
    <w:rsid w:val="008F2D3C"/>
    <w:rsid w:val="0090691E"/>
    <w:rsid w:val="00911D3E"/>
    <w:rsid w:val="00912E50"/>
    <w:rsid w:val="00920D20"/>
    <w:rsid w:val="00935D4B"/>
    <w:rsid w:val="00947F96"/>
    <w:rsid w:val="009617A7"/>
    <w:rsid w:val="00984664"/>
    <w:rsid w:val="00985B97"/>
    <w:rsid w:val="00991DF4"/>
    <w:rsid w:val="009953C9"/>
    <w:rsid w:val="009A1CE3"/>
    <w:rsid w:val="009A34F7"/>
    <w:rsid w:val="009B4768"/>
    <w:rsid w:val="009B5BDE"/>
    <w:rsid w:val="009C0AAB"/>
    <w:rsid w:val="009D69BE"/>
    <w:rsid w:val="009E08FE"/>
    <w:rsid w:val="009E31C1"/>
    <w:rsid w:val="009F3BF0"/>
    <w:rsid w:val="009F5D18"/>
    <w:rsid w:val="00A05B5A"/>
    <w:rsid w:val="00A151F1"/>
    <w:rsid w:val="00A15F04"/>
    <w:rsid w:val="00A17049"/>
    <w:rsid w:val="00A239D7"/>
    <w:rsid w:val="00A27B37"/>
    <w:rsid w:val="00A53916"/>
    <w:rsid w:val="00A54BDD"/>
    <w:rsid w:val="00A57118"/>
    <w:rsid w:val="00A610BE"/>
    <w:rsid w:val="00A624AF"/>
    <w:rsid w:val="00A71CEC"/>
    <w:rsid w:val="00A75C08"/>
    <w:rsid w:val="00A84F40"/>
    <w:rsid w:val="00A855F6"/>
    <w:rsid w:val="00A86846"/>
    <w:rsid w:val="00AA02A6"/>
    <w:rsid w:val="00AA2B05"/>
    <w:rsid w:val="00AA654F"/>
    <w:rsid w:val="00AB211E"/>
    <w:rsid w:val="00AB7DA7"/>
    <w:rsid w:val="00AC6BC1"/>
    <w:rsid w:val="00AD3489"/>
    <w:rsid w:val="00AD357D"/>
    <w:rsid w:val="00AD78B9"/>
    <w:rsid w:val="00AE001A"/>
    <w:rsid w:val="00AE167A"/>
    <w:rsid w:val="00AF765C"/>
    <w:rsid w:val="00B2596F"/>
    <w:rsid w:val="00B35A3E"/>
    <w:rsid w:val="00B40DF1"/>
    <w:rsid w:val="00B447B7"/>
    <w:rsid w:val="00B454B9"/>
    <w:rsid w:val="00B47935"/>
    <w:rsid w:val="00B47B4E"/>
    <w:rsid w:val="00B53781"/>
    <w:rsid w:val="00B547FE"/>
    <w:rsid w:val="00B55501"/>
    <w:rsid w:val="00B57F8C"/>
    <w:rsid w:val="00B7114A"/>
    <w:rsid w:val="00B711EF"/>
    <w:rsid w:val="00B84BFC"/>
    <w:rsid w:val="00B97BA9"/>
    <w:rsid w:val="00BB0D0C"/>
    <w:rsid w:val="00BB7D55"/>
    <w:rsid w:val="00BC5DE8"/>
    <w:rsid w:val="00BC76D1"/>
    <w:rsid w:val="00BC7BBF"/>
    <w:rsid w:val="00BD2AA3"/>
    <w:rsid w:val="00BE01A7"/>
    <w:rsid w:val="00C04982"/>
    <w:rsid w:val="00C1263D"/>
    <w:rsid w:val="00C1735B"/>
    <w:rsid w:val="00C31D25"/>
    <w:rsid w:val="00C376B0"/>
    <w:rsid w:val="00C5146C"/>
    <w:rsid w:val="00C51D92"/>
    <w:rsid w:val="00C52BEF"/>
    <w:rsid w:val="00C62383"/>
    <w:rsid w:val="00C651F1"/>
    <w:rsid w:val="00C9468E"/>
    <w:rsid w:val="00C970C2"/>
    <w:rsid w:val="00C97CAD"/>
    <w:rsid w:val="00CA0AAD"/>
    <w:rsid w:val="00CB1457"/>
    <w:rsid w:val="00CB2EC0"/>
    <w:rsid w:val="00CC4863"/>
    <w:rsid w:val="00CD0B07"/>
    <w:rsid w:val="00CE122C"/>
    <w:rsid w:val="00CE381C"/>
    <w:rsid w:val="00D04B5B"/>
    <w:rsid w:val="00D10424"/>
    <w:rsid w:val="00D11C71"/>
    <w:rsid w:val="00D26D84"/>
    <w:rsid w:val="00D27941"/>
    <w:rsid w:val="00D34436"/>
    <w:rsid w:val="00D43059"/>
    <w:rsid w:val="00D465B8"/>
    <w:rsid w:val="00D467F9"/>
    <w:rsid w:val="00D50578"/>
    <w:rsid w:val="00D50869"/>
    <w:rsid w:val="00D54AAE"/>
    <w:rsid w:val="00D60526"/>
    <w:rsid w:val="00D74BD3"/>
    <w:rsid w:val="00D76B4A"/>
    <w:rsid w:val="00D85B24"/>
    <w:rsid w:val="00DA088C"/>
    <w:rsid w:val="00DA7793"/>
    <w:rsid w:val="00DB4508"/>
    <w:rsid w:val="00DC3AE4"/>
    <w:rsid w:val="00DC4647"/>
    <w:rsid w:val="00DD1332"/>
    <w:rsid w:val="00DE2715"/>
    <w:rsid w:val="00DF07BB"/>
    <w:rsid w:val="00E066E8"/>
    <w:rsid w:val="00E31D84"/>
    <w:rsid w:val="00E3365E"/>
    <w:rsid w:val="00E34006"/>
    <w:rsid w:val="00E36E99"/>
    <w:rsid w:val="00E36FE1"/>
    <w:rsid w:val="00E436CA"/>
    <w:rsid w:val="00E52583"/>
    <w:rsid w:val="00E55248"/>
    <w:rsid w:val="00E64AA4"/>
    <w:rsid w:val="00E653A3"/>
    <w:rsid w:val="00E85D81"/>
    <w:rsid w:val="00E86EBC"/>
    <w:rsid w:val="00EA25DB"/>
    <w:rsid w:val="00EA3581"/>
    <w:rsid w:val="00EC1D97"/>
    <w:rsid w:val="00EE7046"/>
    <w:rsid w:val="00EF4EBB"/>
    <w:rsid w:val="00F0368E"/>
    <w:rsid w:val="00F05E36"/>
    <w:rsid w:val="00F13DD7"/>
    <w:rsid w:val="00F14DB5"/>
    <w:rsid w:val="00F172A0"/>
    <w:rsid w:val="00F20D02"/>
    <w:rsid w:val="00F240BD"/>
    <w:rsid w:val="00F3164E"/>
    <w:rsid w:val="00F373CF"/>
    <w:rsid w:val="00F51D43"/>
    <w:rsid w:val="00F6431F"/>
    <w:rsid w:val="00F70838"/>
    <w:rsid w:val="00F75F67"/>
    <w:rsid w:val="00F911F6"/>
    <w:rsid w:val="00F9213A"/>
    <w:rsid w:val="00F94EA0"/>
    <w:rsid w:val="00FA0A04"/>
    <w:rsid w:val="00FA44ED"/>
    <w:rsid w:val="00FB35C1"/>
    <w:rsid w:val="00FD0194"/>
    <w:rsid w:val="00FD1055"/>
    <w:rsid w:val="00FF30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4DB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4DB5"/>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89A2413211053A61F60C68DFF4F958772DFFF6DAF62BB33AC3671DDC553DE3DB0E76DADAD84B3CD0b9R4J" TargetMode="External"/><Relationship Id="rId21" Type="http://schemas.openxmlformats.org/officeDocument/2006/relationships/hyperlink" Target="consultantplus://offline/ref=89A2413211053A61F60C68DFF4F958772DFFF6DAF62BB33AC3671DDC553DE3DB0E76DADAD84B3CD1b9RFJ" TargetMode="External"/><Relationship Id="rId42" Type="http://schemas.openxmlformats.org/officeDocument/2006/relationships/hyperlink" Target="consultantplus://offline/ref=89A2413211053A61F60C68DFF4F958772DFFF6DAF62BB33AC3671DDC553DE3DB0E76DADAD84B3CD6b9R2J" TargetMode="External"/><Relationship Id="rId47" Type="http://schemas.openxmlformats.org/officeDocument/2006/relationships/hyperlink" Target="consultantplus://offline/ref=89A2413211053A61F60C68DFF4F958772DFFF6DAF62BB33AC3671DDC553DE3DB0E76DADAD84B3CD4b9R5J" TargetMode="External"/><Relationship Id="rId63" Type="http://schemas.openxmlformats.org/officeDocument/2006/relationships/hyperlink" Target="consultantplus://offline/ref=89A2413211053A61F60C68DFF4F958772DFFF6DAF62BB33AC3671DDC553DE3DB0E76DADAD84B3CDAb9R6J" TargetMode="External"/><Relationship Id="rId68" Type="http://schemas.openxmlformats.org/officeDocument/2006/relationships/hyperlink" Target="consultantplus://offline/ref=89A2413211053A61F60C68DFF4F958772DF6F7DEF92FB33AC3671DDC55b3RDJ" TargetMode="External"/><Relationship Id="rId84" Type="http://schemas.openxmlformats.org/officeDocument/2006/relationships/hyperlink" Target="consultantplus://offline/ref=89A2413211053A61F60C68DFF4F958772DFFF6DAF62BB33AC3671DDC553DE3DB0E76DADAD84B3DD3b9R4J" TargetMode="External"/><Relationship Id="rId89" Type="http://schemas.openxmlformats.org/officeDocument/2006/relationships/hyperlink" Target="consultantplus://offline/ref=89A2413211053A61F60C68DFF4F958772DFFF6DAF62BB33AC3671DDC553DE3DB0E76DADAD84B3CDAb9R0J" TargetMode="External"/><Relationship Id="rId2" Type="http://schemas.microsoft.com/office/2007/relationships/stylesWithEffects" Target="stylesWithEffects.xml"/><Relationship Id="rId16" Type="http://schemas.openxmlformats.org/officeDocument/2006/relationships/hyperlink" Target="consultantplus://offline/ref=89A2413211053A61F60C68DFF4F958772DFFF6DAF62BB33AC3671DDC553DE3DB0E76DADAD84B3CD1b9R5J" TargetMode="External"/><Relationship Id="rId29" Type="http://schemas.openxmlformats.org/officeDocument/2006/relationships/hyperlink" Target="consultantplus://offline/ref=89A2413211053A61F60C68DFF4F958772DFFF6DAF62BB33AC3671DDC553DE3DB0E76DADAD84B3CD0b9R3J" TargetMode="External"/><Relationship Id="rId107" Type="http://schemas.openxmlformats.org/officeDocument/2006/relationships/hyperlink" Target="consultantplus://offline/ref=89A2413211053A61F60C68DFF4F958772DFFF6DAF62BB33AC3671DDC553DE3DB0E76DADAD84B3DD1b9R5J" TargetMode="External"/><Relationship Id="rId11" Type="http://schemas.openxmlformats.org/officeDocument/2006/relationships/hyperlink" Target="consultantplus://offline/ref=89A2413211053A61F60C68DFF4F958772DFFF6DAF62BB33AC3671DDC553DE3DB0E76DADAD84B3CD2b9RFJ" TargetMode="External"/><Relationship Id="rId24" Type="http://schemas.openxmlformats.org/officeDocument/2006/relationships/hyperlink" Target="consultantplus://offline/ref=89A2413211053A61F60C68DFF4F958772DFFF6DAF62BB33AC3671DDC553DE3DB0E76DADAD84B3CD0b9R7J" TargetMode="External"/><Relationship Id="rId32" Type="http://schemas.openxmlformats.org/officeDocument/2006/relationships/hyperlink" Target="consultantplus://offline/ref=89A2413211053A61F60C68DFF4F958772DF6F8D9F52BB33AC3671DDC55b3RDJ" TargetMode="External"/><Relationship Id="rId37" Type="http://schemas.openxmlformats.org/officeDocument/2006/relationships/hyperlink" Target="consultantplus://offline/ref=89A2413211053A61F60C68DFF4F958772DFFF6DAF62BB33AC3671DDC553DE3DB0E76DADAD84B3CD5b9R6J" TargetMode="External"/><Relationship Id="rId40" Type="http://schemas.openxmlformats.org/officeDocument/2006/relationships/hyperlink" Target="consultantplus://offline/ref=89A2413211053A61F60C68DFF4F958772DFFF6DAF62BB33AC3671DDC553DE3DB0E76DADAD84B3CD6b9R5J" TargetMode="External"/><Relationship Id="rId45" Type="http://schemas.openxmlformats.org/officeDocument/2006/relationships/hyperlink" Target="consultantplus://offline/ref=89A2413211053A61F60C68DFF4F958772DFFF6DAF62BB33AC3671DDC553DE3DB0E76DADAD84B3CD6b9R0J" TargetMode="External"/><Relationship Id="rId53" Type="http://schemas.openxmlformats.org/officeDocument/2006/relationships/hyperlink" Target="consultantplus://offline/ref=89A2413211053A61F60C68DFF4F958772DFFF6DAF62BB33AC3671DDC553DE3DB0E76DADAD84B3CDBb9R7J" TargetMode="External"/><Relationship Id="rId58" Type="http://schemas.openxmlformats.org/officeDocument/2006/relationships/hyperlink" Target="consultantplus://offline/ref=89A2413211053A61F60C68DFF4F958772DFFF6DAF62BB33AC3671DDC553DE3DB0E76DADAD84B3CD4b9RFJ" TargetMode="External"/><Relationship Id="rId66" Type="http://schemas.openxmlformats.org/officeDocument/2006/relationships/hyperlink" Target="consultantplus://offline/ref=89A2413211053A61F60C68DFF4F958772DF6F7DEF92AB33AC3671DDC55b3RDJ" TargetMode="External"/><Relationship Id="rId74" Type="http://schemas.openxmlformats.org/officeDocument/2006/relationships/hyperlink" Target="consultantplus://offline/ref=89A2413211053A61F60C68DFF4F958772DFFF6DAF62BB33AC3671DDC553DE3DB0E76DADAD84B3CDAb9R7J" TargetMode="External"/><Relationship Id="rId79" Type="http://schemas.openxmlformats.org/officeDocument/2006/relationships/hyperlink" Target="consultantplus://offline/ref=89A2413211053A61F60C68DFF4F958772DFFF6DAF62BB33AC3671DDC553DE3DB0E76DADAD84B3DD3b9R4J" TargetMode="External"/><Relationship Id="rId87" Type="http://schemas.openxmlformats.org/officeDocument/2006/relationships/hyperlink" Target="consultantplus://offline/ref=89A2413211053A61F60C68DFF4F958772DFFF6DAF62BB33AC3671DDC553DE3DB0E76DADAD84B3DD3b9R5J" TargetMode="External"/><Relationship Id="rId102" Type="http://schemas.openxmlformats.org/officeDocument/2006/relationships/hyperlink" Target="consultantplus://offline/ref=89A2413211053A61F60C68DFF4F958772DFFF6DAF62BB33AC3671DDC553DE3DB0E76DADAD84B3DD1b9R4J" TargetMode="External"/><Relationship Id="rId110" Type="http://schemas.openxmlformats.org/officeDocument/2006/relationships/theme" Target="theme/theme1.xml"/><Relationship Id="rId5" Type="http://schemas.openxmlformats.org/officeDocument/2006/relationships/hyperlink" Target="consultantplus://offline/ref=89A2413211053A61F60C68DFF4F958772DFFF6DAF62BB33AC3671DDC553DE3DB0E76DADAD84B3CD2b9R1J" TargetMode="External"/><Relationship Id="rId61" Type="http://schemas.openxmlformats.org/officeDocument/2006/relationships/hyperlink" Target="consultantplus://offline/ref=89A2413211053A61F60C68DFF4F958772DFFF6DAF62BB33AC3671DDC553DE3DB0E76DADAD84B3CD4b9RFJ" TargetMode="External"/><Relationship Id="rId82" Type="http://schemas.openxmlformats.org/officeDocument/2006/relationships/hyperlink" Target="consultantplus://offline/ref=89A2413211053A61F60C68DFF4F958772DF6F8D9F52BB33AC3671DDC553DE3DB0E76DAD9DBb4RDJ" TargetMode="External"/><Relationship Id="rId90" Type="http://schemas.openxmlformats.org/officeDocument/2006/relationships/hyperlink" Target="consultantplus://offline/ref=89A2413211053A61F60C68DFF4F958772DFFF6DAF62BB33AC3671DDC553DE3DB0E76DADAD84B3CDAb9R0J" TargetMode="External"/><Relationship Id="rId95" Type="http://schemas.openxmlformats.org/officeDocument/2006/relationships/hyperlink" Target="consultantplus://offline/ref=89A2413211053A61F60C68DFF4F958772DF6F8D9F52BB33AC3671DDC553DE3DB0E76DAD9DBb4RDJ" TargetMode="External"/><Relationship Id="rId19" Type="http://schemas.openxmlformats.org/officeDocument/2006/relationships/hyperlink" Target="consultantplus://offline/ref=89A2413211053A61F60C68DFF4F958772DFFF6DAF62BB33AC3671DDC553DE3DB0E76DADAD84B3CD1b9REJ" TargetMode="External"/><Relationship Id="rId14" Type="http://schemas.openxmlformats.org/officeDocument/2006/relationships/hyperlink" Target="consultantplus://offline/ref=89A2413211053A61F60C68DFF4F958772DFFF6DAF62BB33AC3671DDC553DE3DB0E76DADAD84B3CD1b9R7J" TargetMode="External"/><Relationship Id="rId22" Type="http://schemas.openxmlformats.org/officeDocument/2006/relationships/hyperlink" Target="consultantplus://offline/ref=89A2413211053A61F60C68DFF4F958772DFFF6DAF62BB33AC3671DDC553DE3DB0E76DADAD84B3CD0b9R6J" TargetMode="External"/><Relationship Id="rId27" Type="http://schemas.openxmlformats.org/officeDocument/2006/relationships/hyperlink" Target="consultantplus://offline/ref=89A2413211053A61F60C68DFF4F958772DFFF6DAF62BB33AC3671DDC553DE3DB0E76DADAD84B3CD0b9R5J" TargetMode="External"/><Relationship Id="rId30" Type="http://schemas.openxmlformats.org/officeDocument/2006/relationships/hyperlink" Target="consultantplus://offline/ref=89A2413211053A61F60C68DFF4F958772DFFF6DAF62BB33AC3671DDC553DE3DB0E76DADAD84B3CD0b9R0J" TargetMode="External"/><Relationship Id="rId35" Type="http://schemas.openxmlformats.org/officeDocument/2006/relationships/hyperlink" Target="consultantplus://offline/ref=89A2413211053A61F60C68DFF4F958772DFFF6DAF62BB33AC3671DDC553DE3DB0E76DADAD84B3CD6b9R7J" TargetMode="External"/><Relationship Id="rId43" Type="http://schemas.openxmlformats.org/officeDocument/2006/relationships/hyperlink" Target="consultantplus://offline/ref=89A2413211053A61F60C68DFF4F958772DFFF6DAF62BB33AC3671DDC553DE3DB0E76DADAD84B3CD6b9R3J" TargetMode="External"/><Relationship Id="rId48" Type="http://schemas.openxmlformats.org/officeDocument/2006/relationships/hyperlink" Target="consultantplus://offline/ref=89A2413211053A61F60C68DFF4F958772DFFF6DAF62BB33AC3671DDC553DE3DB0E76DADAD84B3CD4b9R5J" TargetMode="External"/><Relationship Id="rId56" Type="http://schemas.openxmlformats.org/officeDocument/2006/relationships/hyperlink" Target="consultantplus://offline/ref=89A2413211053A61F60C68DFF4F958772DFFF6DAF62BB33AC3671DDC553DE3DB0E76DADAD84B3CD4b9REJ" TargetMode="External"/><Relationship Id="rId64" Type="http://schemas.openxmlformats.org/officeDocument/2006/relationships/hyperlink" Target="consultantplus://offline/ref=89A2413211053A61F60C68DFF4F958772DFFF6DAF62BB33AC3671DDC553DE3DB0E76DADAD84B3CDAb9R6J" TargetMode="External"/><Relationship Id="rId69" Type="http://schemas.openxmlformats.org/officeDocument/2006/relationships/hyperlink" Target="consultantplus://offline/ref=89A2413211053A61F60C68DFF4F958772EFFFFD1F62AB33AC3671DDC55b3RDJ" TargetMode="External"/><Relationship Id="rId77" Type="http://schemas.openxmlformats.org/officeDocument/2006/relationships/hyperlink" Target="consultantplus://offline/ref=89A2413211053A61F60C68DFF4F958772DFFF6DAF62BB33AC3671DDC553DE3DB0E76DADAD84B3DD3b9R6J" TargetMode="External"/><Relationship Id="rId100" Type="http://schemas.openxmlformats.org/officeDocument/2006/relationships/hyperlink" Target="consultantplus://offline/ref=89A2413211053A61F60C68DFF4F958772DFFF6DAF62BB33AC3671DDC553DE3DB0E76DADAD84B3DD1b9R7J" TargetMode="External"/><Relationship Id="rId105" Type="http://schemas.openxmlformats.org/officeDocument/2006/relationships/hyperlink" Target="consultantplus://offline/ref=89A2413211053A61F60C68DFF4F958772DFFF6DAF62BB33AC3671DDC553DE3DB0E76DADAD84B3DD1b9R7J" TargetMode="External"/><Relationship Id="rId8" Type="http://schemas.openxmlformats.org/officeDocument/2006/relationships/hyperlink" Target="consultantplus://offline/ref=89A2413211053A61F60C68DFF4F958772DFFF6DAF62BB33AC3671DDC553DE3DB0E76DADAD84B3CD2b9R1J" TargetMode="External"/><Relationship Id="rId51" Type="http://schemas.openxmlformats.org/officeDocument/2006/relationships/hyperlink" Target="consultantplus://offline/ref=89A2413211053A61F60C68DFF4F958772DFFF6DAF62BB33AC3671DDC553DE3DB0E76DADAD84B3CDBb9R6J" TargetMode="External"/><Relationship Id="rId72" Type="http://schemas.openxmlformats.org/officeDocument/2006/relationships/hyperlink" Target="consultantplus://offline/ref=89A2413211053A61F60C68DFF4F958772DFFF6DAF62BB33AC3671DDC553DE3DB0E76DADAD84B3CDAb9R7J" TargetMode="External"/><Relationship Id="rId80" Type="http://schemas.openxmlformats.org/officeDocument/2006/relationships/hyperlink" Target="consultantplus://offline/ref=89A2413211053A61F60C68DFF4F958772DFFF6DAF62BB33AC3671DDC553DE3DB0E76DADAD84B3DD3b9R5J" TargetMode="External"/><Relationship Id="rId85" Type="http://schemas.openxmlformats.org/officeDocument/2006/relationships/hyperlink" Target="consultantplus://offline/ref=89A2413211053A61F60C68DFF4F958772DF6F8D9F52BB33AC3671DDC55b3RDJ" TargetMode="External"/><Relationship Id="rId93" Type="http://schemas.openxmlformats.org/officeDocument/2006/relationships/hyperlink" Target="consultantplus://offline/ref=89A2413211053A61F60C68DFF4F958772DF6F8D9F52BB33AC3671DDC553DE3DB0E76DAD9DBb4RBJ" TargetMode="External"/><Relationship Id="rId98" Type="http://schemas.openxmlformats.org/officeDocument/2006/relationships/hyperlink" Target="consultantplus://offline/ref=89A2413211053A61F60C68DFF4F958772DFFF6DAF62BB33AC3671DDC553DE3DB0E76DADAD84B3DD2b9REJ" TargetMode="External"/><Relationship Id="rId3" Type="http://schemas.openxmlformats.org/officeDocument/2006/relationships/settings" Target="settings.xml"/><Relationship Id="rId12" Type="http://schemas.openxmlformats.org/officeDocument/2006/relationships/hyperlink" Target="consultantplus://offline/ref=89A2413211053A61F60C68DFF4F958772DFFF6DAF62BB33AC3671DDC553DE3DB0E76DADAD84B3CD1b9R6J" TargetMode="External"/><Relationship Id="rId17" Type="http://schemas.openxmlformats.org/officeDocument/2006/relationships/hyperlink" Target="consultantplus://offline/ref=89A2413211053A61F60C68DFF4F958772DFFF6DAF62BB33AC3671DDC553DE3DB0E76DADAD84B3CD1b9R0J" TargetMode="External"/><Relationship Id="rId25" Type="http://schemas.openxmlformats.org/officeDocument/2006/relationships/hyperlink" Target="consultantplus://offline/ref=89A2413211053A61F60C68DFF4F958772DFFF6DAF62BB33AC3671DDC553DE3DB0E76DADAD84B3CD0b9R4J" TargetMode="External"/><Relationship Id="rId33" Type="http://schemas.openxmlformats.org/officeDocument/2006/relationships/hyperlink" Target="consultantplus://offline/ref=89A2413211053A61F60C68DFF4F958772DFFF6DAF62BB33AC3671DDC553DE3DB0E76DADAD84B3CD6b9REJ" TargetMode="External"/><Relationship Id="rId38" Type="http://schemas.openxmlformats.org/officeDocument/2006/relationships/hyperlink" Target="consultantplus://offline/ref=89A2413211053A61F60C68DFF4F958772DFFF6DAF62BB33AC3671DDC553DE3DB0E76DADAD84B3CD5b9R6J" TargetMode="External"/><Relationship Id="rId46" Type="http://schemas.openxmlformats.org/officeDocument/2006/relationships/hyperlink" Target="consultantplus://offline/ref=89A2413211053A61F60C68DFF4F958772DFFF6DAF62BB33AC3671DDC553DE3DB0E76DADAD84B3CD4b9R4J" TargetMode="External"/><Relationship Id="rId59" Type="http://schemas.openxmlformats.org/officeDocument/2006/relationships/hyperlink" Target="consultantplus://offline/ref=89A2413211053A61F60C68DFF4F958772DFFFBDEF925B33AC3671DDC55b3RDJ" TargetMode="External"/><Relationship Id="rId67" Type="http://schemas.openxmlformats.org/officeDocument/2006/relationships/hyperlink" Target="consultantplus://offline/ref=89A2413211053A61F60C68DFF4F958772DF6F7DEF82CB33AC3671DDC55b3RDJ" TargetMode="External"/><Relationship Id="rId103" Type="http://schemas.openxmlformats.org/officeDocument/2006/relationships/hyperlink" Target="consultantplus://offline/ref=89A2413211053A61F60C68DFF4F958772DFFF6DAF62BB33AC3671DDC553DE3DB0E76DADAD84B3DD1b9R6J" TargetMode="External"/><Relationship Id="rId108" Type="http://schemas.openxmlformats.org/officeDocument/2006/relationships/hyperlink" Target="consultantplus://offline/ref=89A2413211053A61F60C68DFF4F958772DFFF6DAF62BB33AC3671DDC553DE3DB0E76DADAD84B3DD1b9R5J" TargetMode="External"/><Relationship Id="rId20" Type="http://schemas.openxmlformats.org/officeDocument/2006/relationships/hyperlink" Target="consultantplus://offline/ref=89A2413211053A61F60C68DFF4F958772DFFF6DAF62BB33AC3671DDC553DE3DB0E76DADAD84B3CD1b9REJ" TargetMode="External"/><Relationship Id="rId41" Type="http://schemas.openxmlformats.org/officeDocument/2006/relationships/hyperlink" Target="consultantplus://offline/ref=89A2413211053A61F60C68DFF4F958772DFFF6DAF62BB33AC3671DDC553DE3DB0E76DADAD84B3CD6b9R2J" TargetMode="External"/><Relationship Id="rId54" Type="http://schemas.openxmlformats.org/officeDocument/2006/relationships/hyperlink" Target="consultantplus://offline/ref=89A2413211053A61F60C68DFF4F958772DFFF6DAF62BB33AC3671DDC553DE3DB0E76DADAD84B3CD4b9R0J" TargetMode="External"/><Relationship Id="rId62" Type="http://schemas.openxmlformats.org/officeDocument/2006/relationships/hyperlink" Target="consultantplus://offline/ref=89A2413211053A61F60C68DFF4F958772DFFF6DAF62BB33AC3671DDC553DE3DB0E76DADAD84B3CDAb9R6J" TargetMode="External"/><Relationship Id="rId70" Type="http://schemas.openxmlformats.org/officeDocument/2006/relationships/hyperlink" Target="consultantplus://offline/ref=89A2413211053A61F60C68DFF4F958772DFFF6DAF62BB33AC3671DDC553DE3DB0E76DADAD84B3CDAb9R7J" TargetMode="External"/><Relationship Id="rId75" Type="http://schemas.openxmlformats.org/officeDocument/2006/relationships/hyperlink" Target="consultantplus://offline/ref=89A2413211053A61F60C68DFF4F958772DFFF6DAF62BB33AC3671DDC553DE3DB0E76DADAD84B3CDAb9REJ" TargetMode="External"/><Relationship Id="rId83" Type="http://schemas.openxmlformats.org/officeDocument/2006/relationships/hyperlink" Target="consultantplus://offline/ref=89A2413211053A61F60C68DFF4F958772DFFF6DAF62BB33AC3671DDC553DE3DB0E76DADAD84B3DD3b9R2J" TargetMode="External"/><Relationship Id="rId88" Type="http://schemas.openxmlformats.org/officeDocument/2006/relationships/hyperlink" Target="consultantplus://offline/ref=89A2413211053A61F60C68DFF4F958772DF6F8D9F52BB33AC3671DDC55b3RDJ" TargetMode="External"/><Relationship Id="rId91" Type="http://schemas.openxmlformats.org/officeDocument/2006/relationships/hyperlink" Target="consultantplus://offline/ref=89A2413211053A61F60C68DFF4F958772DFFF6DAF62BB33AC3671DDC553DE3DB0E76DADAD84B3CDAb9R1J" TargetMode="External"/><Relationship Id="rId96" Type="http://schemas.openxmlformats.org/officeDocument/2006/relationships/hyperlink" Target="consultantplus://offline/ref=89A2413211053A61F60C68DFF4F958772DFFF9D9F12EB33AC3671DDC55b3RDJ" TargetMode="External"/><Relationship Id="rId1" Type="http://schemas.openxmlformats.org/officeDocument/2006/relationships/styles" Target="styles.xml"/><Relationship Id="rId6" Type="http://schemas.openxmlformats.org/officeDocument/2006/relationships/hyperlink" Target="consultantplus://offline/ref=89A2413211053A61F60C68DFF4F958772DFFFBD9F22EB33AC3671DDC553DE3DB0E76DADAD84B3DD4b9R2J" TargetMode="External"/><Relationship Id="rId15" Type="http://schemas.openxmlformats.org/officeDocument/2006/relationships/hyperlink" Target="consultantplus://offline/ref=89A2413211053A61F60C68DFF4F958772DFFF6DAF62BB33AC3671DDC553DE3DB0E76DADAD84B3CD1b9R4J" TargetMode="External"/><Relationship Id="rId23" Type="http://schemas.openxmlformats.org/officeDocument/2006/relationships/hyperlink" Target="consultantplus://offline/ref=89A2413211053A61F60C68DFF4F958772DFFF6DAF62BB33AC3671DDC553DE3DB0E76DADAD84B3CD0b9R7J" TargetMode="External"/><Relationship Id="rId28" Type="http://schemas.openxmlformats.org/officeDocument/2006/relationships/hyperlink" Target="consultantplus://offline/ref=89A2413211053A61F60C68DFF4F958772DFFF6DAF62BB33AC3671DDC553DE3DB0E76DADAD84B3CD0b9R2J" TargetMode="External"/><Relationship Id="rId36" Type="http://schemas.openxmlformats.org/officeDocument/2006/relationships/hyperlink" Target="consultantplus://offline/ref=89A2413211053A61F60C68DFF4F958772DF6F8D9F52BB33AC3671DDC553DE3DB0E76DAD8DAb4R3J" TargetMode="External"/><Relationship Id="rId49" Type="http://schemas.openxmlformats.org/officeDocument/2006/relationships/hyperlink" Target="consultantplus://offline/ref=89A2413211053A61F60C68DFF4F958772DFFF6DAF62BB33AC3671DDC553DE3DB0E76DADAD84B3CD4b9R2J" TargetMode="External"/><Relationship Id="rId57" Type="http://schemas.openxmlformats.org/officeDocument/2006/relationships/hyperlink" Target="consultantplus://offline/ref=89A2413211053A61F60C68DFF4F958772DF7F6DBF924B33AC3671DDC553DE3DB0E76DADAD84B3CD3b9RFJ" TargetMode="External"/><Relationship Id="rId106" Type="http://schemas.openxmlformats.org/officeDocument/2006/relationships/hyperlink" Target="consultantplus://offline/ref=89A2413211053A61F60C68DFF4F958772DFFF6DAF62BB33AC3671DDC553DE3DB0E76DADAD84B3DD1b9R4J" TargetMode="External"/><Relationship Id="rId10" Type="http://schemas.openxmlformats.org/officeDocument/2006/relationships/hyperlink" Target="consultantplus://offline/ref=89A2413211053A61F60C68DFF4F958772DFFF6DAF62BB33AC3671DDC553DE3DB0E76DADAD84B3CD2b9RFJ" TargetMode="External"/><Relationship Id="rId31" Type="http://schemas.openxmlformats.org/officeDocument/2006/relationships/hyperlink" Target="consultantplus://offline/ref=89A2413211053A61F60C68DFF4F958772DFFF6DAF62BB33AC3671DDC553DE3DB0E76DADAD84B3CD6b9R1J" TargetMode="External"/><Relationship Id="rId44" Type="http://schemas.openxmlformats.org/officeDocument/2006/relationships/hyperlink" Target="consultantplus://offline/ref=89A2413211053A61F60C68DFF4F958772DFFF6DAF62BB33AC3671DDC553DE3DB0E76DADAD84B3CD6b9R3J" TargetMode="External"/><Relationship Id="rId52" Type="http://schemas.openxmlformats.org/officeDocument/2006/relationships/hyperlink" Target="consultantplus://offline/ref=89A2413211053A61F60C68DFF4F958772DFFF6DAF62BB33AC3671DDC553DE3DB0E76DADAD84B3CDBb9R7J" TargetMode="External"/><Relationship Id="rId60" Type="http://schemas.openxmlformats.org/officeDocument/2006/relationships/hyperlink" Target="consultantplus://offline/ref=89A2413211053A61F60C68DFF4F958772DF6F8D9F52BB33AC3671DDC553DE3DB0E76DADAD84B3DD1b9R5J" TargetMode="External"/><Relationship Id="rId65" Type="http://schemas.openxmlformats.org/officeDocument/2006/relationships/hyperlink" Target="consultantplus://offline/ref=89A2413211053A61F60C68DFF4F958772DFFF6DAF62BB33AC3671DDC553DE3DB0E76DADAD84B3CDAb9R7J" TargetMode="External"/><Relationship Id="rId73" Type="http://schemas.openxmlformats.org/officeDocument/2006/relationships/hyperlink" Target="consultantplus://offline/ref=89A2413211053A61F60C68DFF4F958772DFFF6DAF62BB33AC3671DDC553DE3DB0E76DADAD84B3CDAb9R7J" TargetMode="External"/><Relationship Id="rId78" Type="http://schemas.openxmlformats.org/officeDocument/2006/relationships/hyperlink" Target="consultantplus://offline/ref=89A2413211053A61F60C68DFF4F958772DFFF6DAF62BB33AC3671DDC553DE3DB0E76DADAD84B3DD3b9R7J" TargetMode="External"/><Relationship Id="rId81" Type="http://schemas.openxmlformats.org/officeDocument/2006/relationships/hyperlink" Target="consultantplus://offline/ref=89A2413211053A61F60C68DFF4F958772DF6F8D9F52BB33AC3671DDC55b3RDJ" TargetMode="External"/><Relationship Id="rId86" Type="http://schemas.openxmlformats.org/officeDocument/2006/relationships/hyperlink" Target="consultantplus://offline/ref=89A2413211053A61F60C68DFF4F958772DFFF6DAF62BB33AC3671DDC553DE3DB0E76DADAD84B3DD3b9R3J" TargetMode="External"/><Relationship Id="rId94" Type="http://schemas.openxmlformats.org/officeDocument/2006/relationships/hyperlink" Target="consultantplus://offline/ref=89A2413211053A61F60C68DFF4F958772DF6F8D9F52BB33AC3671DDC553DE3DB0E76DADAD84B3CDBb9R6J" TargetMode="External"/><Relationship Id="rId99" Type="http://schemas.openxmlformats.org/officeDocument/2006/relationships/hyperlink" Target="consultantplus://offline/ref=89A2413211053A61F60C68DFF4F958772DFFF6DAF62BB33AC3671DDC553DE3DB0E76DADAD84B3DD1b9R6J" TargetMode="External"/><Relationship Id="rId101" Type="http://schemas.openxmlformats.org/officeDocument/2006/relationships/hyperlink" Target="consultantplus://offline/ref=89A2413211053A61F60C68DFF4F958772DFFF6DAF62BB33AC3671DDC553DE3DB0E76DADAD84B3DD1b9R6J" TargetMode="External"/><Relationship Id="rId4" Type="http://schemas.openxmlformats.org/officeDocument/2006/relationships/webSettings" Target="webSettings.xml"/><Relationship Id="rId9" Type="http://schemas.openxmlformats.org/officeDocument/2006/relationships/hyperlink" Target="consultantplus://offline/ref=89A2413211053A61F60C68DFF4F958772DFFF6DAF62BB33AC3671DDC553DE3DB0E76DADAD84B3CD2b9REJ" TargetMode="External"/><Relationship Id="rId13" Type="http://schemas.openxmlformats.org/officeDocument/2006/relationships/hyperlink" Target="consultantplus://offline/ref=89A2413211053A61F60C68DFF4F958772DFFF6DAF62BB33AC3671DDC553DE3DB0E76DADAD84B3CD1b9R6J" TargetMode="External"/><Relationship Id="rId18" Type="http://schemas.openxmlformats.org/officeDocument/2006/relationships/hyperlink" Target="consultantplus://offline/ref=89A2413211053A61F60C68DFF4F958772DFFF6DAF62BB33AC3671DDC553DE3DB0E76DADAD84B3CD1b9R1J" TargetMode="External"/><Relationship Id="rId39" Type="http://schemas.openxmlformats.org/officeDocument/2006/relationships/hyperlink" Target="consultantplus://offline/ref=89A2413211053A61F60C68DFF4F958772DFFF6DAF62BB33AC3671DDC553DE3DB0E76DADAD84B3CD5b9R7J" TargetMode="External"/><Relationship Id="rId109" Type="http://schemas.openxmlformats.org/officeDocument/2006/relationships/fontTable" Target="fontTable.xml"/><Relationship Id="rId34" Type="http://schemas.openxmlformats.org/officeDocument/2006/relationships/hyperlink" Target="consultantplus://offline/ref=89A2413211053A61F60C68DFF4F958772DFFF6DAF62BB33AC3671DDC553DE3DB0E76DADAD84B3CD6b9RFJ" TargetMode="External"/><Relationship Id="rId50" Type="http://schemas.openxmlformats.org/officeDocument/2006/relationships/hyperlink" Target="consultantplus://offline/ref=89A2413211053A61F60C68DFF4F958772DFFF6DAF62BB33AC3671DDC553DE3DB0E76DADAD84B3CD4b9R2J" TargetMode="External"/><Relationship Id="rId55" Type="http://schemas.openxmlformats.org/officeDocument/2006/relationships/hyperlink" Target="consultantplus://offline/ref=89A2413211053A61F60C68DFF4F958772DFFF6DAF62BB33AC3671DDC553DE3DB0E76DADAD84B3CD4b9R0J" TargetMode="External"/><Relationship Id="rId76" Type="http://schemas.openxmlformats.org/officeDocument/2006/relationships/hyperlink" Target="consultantplus://offline/ref=89A2413211053A61F60C68DFF4F958772DFFF6DAF62BB33AC3671DDC553DE3DB0E76DADAD84B3CDAb9RFJ" TargetMode="External"/><Relationship Id="rId97" Type="http://schemas.openxmlformats.org/officeDocument/2006/relationships/hyperlink" Target="consultantplus://offline/ref=89A2413211053A61F60C68DFF4F958772DFFF6DAF62BB33AC3671DDC553DE3DB0E76DADAD84B3CDAb9R1J" TargetMode="External"/><Relationship Id="rId104" Type="http://schemas.openxmlformats.org/officeDocument/2006/relationships/hyperlink" Target="consultantplus://offline/ref=89A2413211053A61F60C68DFF4F958772DFFF6DAF62BB33AC3671DDC553DE3DB0E76DADAD84B3DD1b9R6J" TargetMode="External"/><Relationship Id="rId7" Type="http://schemas.openxmlformats.org/officeDocument/2006/relationships/hyperlink" Target="consultantplus://offline/ref=89A2413211053A61F60C68DFF4F958772DFFF6DAF62BB33AC3671DDC553DE3DB0E76DADAD84B3CD2b9R1J" TargetMode="External"/><Relationship Id="rId71" Type="http://schemas.openxmlformats.org/officeDocument/2006/relationships/hyperlink" Target="consultantplus://offline/ref=89A2413211053A61F60C68DFF4F958772DFFF6DAF62BB33AC3671DDC553DE3DB0E76DADAD84B3CDAb9R7J" TargetMode="External"/><Relationship Id="rId92" Type="http://schemas.openxmlformats.org/officeDocument/2006/relationships/hyperlink" Target="consultantplus://offline/ref=89A2413211053A61F60C68DFF4F958772DF6F8D9F52BB33AC3671DDC553DE3DB0E76DAD9DAb4R2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6095</Words>
  <Characters>34742</Characters>
  <Application>Microsoft Office Word</Application>
  <DocSecurity>0</DocSecurity>
  <Lines>289</Lines>
  <Paragraphs>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40756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Екатерина Димитриева</dc:creator>
  <cp:lastModifiedBy>Екатерина Димитриева</cp:lastModifiedBy>
  <cp:revision>4</cp:revision>
  <dcterms:created xsi:type="dcterms:W3CDTF">2018-05-15T06:57:00Z</dcterms:created>
  <dcterms:modified xsi:type="dcterms:W3CDTF">2018-05-15T06:58:00Z</dcterms:modified>
</cp:coreProperties>
</file>